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C9382" w14:textId="77777777" w:rsidR="003C4BF7" w:rsidRPr="00D222D0" w:rsidRDefault="002F0642" w:rsidP="00F8358C">
      <w:pPr>
        <w:jc w:val="both"/>
        <w:rPr>
          <w:rFonts w:ascii="Arial" w:hAnsi="Arial" w:cs="Arial"/>
          <w:sz w:val="21"/>
          <w:szCs w:val="21"/>
          <w:lang w:val="es-CO"/>
        </w:rPr>
      </w:pPr>
      <w:bookmarkStart w:id="0" w:name="_Hlk73102503"/>
      <w:r w:rsidRPr="00D222D0">
        <w:rPr>
          <w:rFonts w:ascii="Arial" w:hAnsi="Arial" w:cs="Arial"/>
          <w:sz w:val="21"/>
          <w:szCs w:val="21"/>
          <w:lang w:val="es-CO"/>
        </w:rPr>
        <w:t>LA</w:t>
      </w:r>
      <w:r w:rsidR="001552AF" w:rsidRPr="00D222D0">
        <w:rPr>
          <w:rFonts w:ascii="Arial" w:hAnsi="Arial" w:cs="Arial"/>
          <w:sz w:val="21"/>
          <w:szCs w:val="21"/>
          <w:lang w:val="es-CO"/>
        </w:rPr>
        <w:t xml:space="preserve"> UNIDAD ADMINISTRATIVA ESPECIAL DE GESTIÓN DE RESTITUCIÓN DE TIERRAS DESPOJADAS, dando cumplimiento al numeral 3 del artículo 30 de la Ley 80 de 1993 y el artículo 2.2.1.1.2.1.2, del Decreto 1082 de 2015 convoca a los interesados en participar en el siguiente proceso de </w:t>
      </w:r>
      <w:r w:rsidR="00C609B6" w:rsidRPr="00D222D0">
        <w:rPr>
          <w:rFonts w:ascii="Arial" w:hAnsi="Arial" w:cs="Arial"/>
          <w:sz w:val="21"/>
          <w:szCs w:val="21"/>
          <w:lang w:val="es-CO"/>
        </w:rPr>
        <w:t xml:space="preserve">SELECCIÓN ABREVIADA </w:t>
      </w:r>
      <w:r w:rsidR="0068260D" w:rsidRPr="00D222D0">
        <w:rPr>
          <w:rFonts w:ascii="Arial" w:hAnsi="Arial" w:cs="Arial"/>
          <w:sz w:val="21"/>
          <w:szCs w:val="21"/>
          <w:lang w:val="es-CO"/>
        </w:rPr>
        <w:t>POR SUBASTA INVERSA ELECTRÓNICA</w:t>
      </w:r>
      <w:r w:rsidR="00C609B6" w:rsidRPr="00D222D0">
        <w:rPr>
          <w:rFonts w:ascii="Arial" w:hAnsi="Arial" w:cs="Arial"/>
          <w:sz w:val="21"/>
          <w:szCs w:val="21"/>
          <w:lang w:val="es-CO"/>
        </w:rPr>
        <w:t>.</w:t>
      </w:r>
    </w:p>
    <w:p w14:paraId="78539E51" w14:textId="77777777" w:rsidR="00BD7384" w:rsidRPr="00D222D0" w:rsidRDefault="00BD7384" w:rsidP="00F8358C">
      <w:pPr>
        <w:jc w:val="both"/>
        <w:rPr>
          <w:rFonts w:ascii="Arial" w:hAnsi="Arial" w:cs="Arial"/>
          <w:sz w:val="21"/>
          <w:szCs w:val="21"/>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7417"/>
      </w:tblGrid>
      <w:tr w:rsidR="00B8769B" w:rsidRPr="00D222D0" w14:paraId="4B6AAF4E" w14:textId="77777777" w:rsidTr="00D35C51">
        <w:trPr>
          <w:trHeight w:val="860"/>
        </w:trPr>
        <w:tc>
          <w:tcPr>
            <w:tcW w:w="2547" w:type="dxa"/>
            <w:shd w:val="clear" w:color="auto" w:fill="auto"/>
            <w:vAlign w:val="center"/>
          </w:tcPr>
          <w:p w14:paraId="3AED7D31" w14:textId="27FA9EE5" w:rsidR="00BD7384" w:rsidRPr="00D222D0" w:rsidRDefault="00BD7384" w:rsidP="003C7230">
            <w:pPr>
              <w:jc w:val="center"/>
              <w:rPr>
                <w:rFonts w:ascii="Arial" w:hAnsi="Arial" w:cs="Arial"/>
                <w:b/>
                <w:sz w:val="21"/>
                <w:szCs w:val="21"/>
                <w:lang w:val="es-CO"/>
              </w:rPr>
            </w:pPr>
            <w:r w:rsidRPr="00D222D0">
              <w:rPr>
                <w:rFonts w:ascii="Arial" w:hAnsi="Arial" w:cs="Arial"/>
                <w:b/>
                <w:sz w:val="21"/>
                <w:szCs w:val="21"/>
                <w:lang w:val="es-CO"/>
              </w:rPr>
              <w:t>NOMBRE Y DIRECCIÓN DE LA ENTIDAD ESTATAL</w:t>
            </w:r>
          </w:p>
        </w:tc>
        <w:tc>
          <w:tcPr>
            <w:tcW w:w="7417" w:type="dxa"/>
            <w:shd w:val="clear" w:color="auto" w:fill="auto"/>
          </w:tcPr>
          <w:p w14:paraId="43E88CB4" w14:textId="012BFC16" w:rsidR="00BD7384" w:rsidRPr="00D222D0" w:rsidRDefault="00BD7384" w:rsidP="00903CAB">
            <w:pPr>
              <w:jc w:val="both"/>
              <w:rPr>
                <w:rFonts w:ascii="Arial" w:eastAsiaTheme="minorHAnsi" w:hAnsi="Arial" w:cs="Arial"/>
                <w:sz w:val="21"/>
                <w:szCs w:val="21"/>
              </w:rPr>
            </w:pPr>
            <w:r w:rsidRPr="00D222D0">
              <w:rPr>
                <w:rFonts w:ascii="Arial" w:hAnsi="Arial" w:cs="Arial"/>
                <w:sz w:val="21"/>
                <w:szCs w:val="21"/>
                <w:lang w:val="es-CO"/>
              </w:rPr>
              <w:t>UNIDAD ADMINISTRATIVA ESPECIAL DE GESTIÓN DE RESTITUCIÓN DE TIERRAS DESPOJADAS, en adelante LA</w:t>
            </w:r>
            <w:r w:rsidR="006A1E97" w:rsidRPr="00D222D0">
              <w:rPr>
                <w:rFonts w:ascii="Arial" w:hAnsi="Arial" w:cs="Arial"/>
                <w:sz w:val="21"/>
                <w:szCs w:val="21"/>
                <w:lang w:val="es-CO"/>
              </w:rPr>
              <w:t xml:space="preserve"> UNIDAD, ubicada en la</w:t>
            </w:r>
            <w:r w:rsidR="00A407DB" w:rsidRPr="00D222D0">
              <w:rPr>
                <w:rFonts w:ascii="Arial" w:hAnsi="Arial" w:cs="Arial"/>
                <w:sz w:val="21"/>
                <w:szCs w:val="21"/>
                <w:lang w:val="es-CO"/>
              </w:rPr>
              <w:t xml:space="preserve"> Avenida Ca</w:t>
            </w:r>
            <w:r w:rsidR="002A2BC1" w:rsidRPr="00D222D0">
              <w:rPr>
                <w:rFonts w:ascii="Arial" w:hAnsi="Arial" w:cs="Arial"/>
                <w:sz w:val="21"/>
                <w:szCs w:val="21"/>
                <w:lang w:val="es-CO"/>
              </w:rPr>
              <w:t>rrera 13 A</w:t>
            </w:r>
            <w:r w:rsidR="00A407DB" w:rsidRPr="00D222D0">
              <w:rPr>
                <w:rFonts w:ascii="Arial" w:hAnsi="Arial" w:cs="Arial"/>
                <w:sz w:val="21"/>
                <w:szCs w:val="21"/>
                <w:lang w:val="es-CO"/>
              </w:rPr>
              <w:t xml:space="preserve"> No. </w:t>
            </w:r>
            <w:r w:rsidR="002A2BC1" w:rsidRPr="00D222D0">
              <w:rPr>
                <w:rFonts w:ascii="Arial" w:hAnsi="Arial" w:cs="Arial"/>
                <w:sz w:val="21"/>
                <w:szCs w:val="21"/>
                <w:lang w:val="es-CO"/>
              </w:rPr>
              <w:t>29</w:t>
            </w:r>
            <w:r w:rsidR="00A407DB" w:rsidRPr="00D222D0">
              <w:rPr>
                <w:rFonts w:ascii="Arial" w:hAnsi="Arial" w:cs="Arial"/>
                <w:sz w:val="21"/>
                <w:szCs w:val="21"/>
                <w:lang w:val="es-CO"/>
              </w:rPr>
              <w:t xml:space="preserve"> – </w:t>
            </w:r>
            <w:r w:rsidR="002A2BC1" w:rsidRPr="00D222D0">
              <w:rPr>
                <w:rFonts w:ascii="Arial" w:hAnsi="Arial" w:cs="Arial"/>
                <w:sz w:val="21"/>
                <w:szCs w:val="21"/>
                <w:lang w:val="es-CO"/>
              </w:rPr>
              <w:t>24</w:t>
            </w:r>
            <w:r w:rsidR="00A407DB" w:rsidRPr="00D222D0">
              <w:rPr>
                <w:rFonts w:ascii="Arial" w:hAnsi="Arial" w:cs="Arial"/>
                <w:sz w:val="21"/>
                <w:szCs w:val="21"/>
                <w:lang w:val="es-CO"/>
              </w:rPr>
              <w:t xml:space="preserve">, pisos </w:t>
            </w:r>
            <w:r w:rsidR="002A2BC1" w:rsidRPr="00D222D0">
              <w:rPr>
                <w:rFonts w:ascii="Arial" w:hAnsi="Arial" w:cs="Arial"/>
                <w:sz w:val="21"/>
                <w:szCs w:val="21"/>
                <w:lang w:val="es-CO"/>
              </w:rPr>
              <w:t>8, 9, 10 11</w:t>
            </w:r>
            <w:r w:rsidR="00A407DB" w:rsidRPr="00D222D0">
              <w:rPr>
                <w:rFonts w:ascii="Arial" w:hAnsi="Arial" w:cs="Arial"/>
                <w:sz w:val="21"/>
                <w:szCs w:val="21"/>
                <w:lang w:val="es-CO"/>
              </w:rPr>
              <w:t>,</w:t>
            </w:r>
            <w:r w:rsidR="002A2BC1" w:rsidRPr="00D222D0">
              <w:rPr>
                <w:rFonts w:ascii="Arial" w:hAnsi="Arial" w:cs="Arial"/>
                <w:sz w:val="21"/>
                <w:szCs w:val="21"/>
                <w:lang w:val="es-CO"/>
              </w:rPr>
              <w:t xml:space="preserve"> 12 y 13</w:t>
            </w:r>
            <w:r w:rsidR="00A407DB" w:rsidRPr="00D222D0">
              <w:rPr>
                <w:rFonts w:ascii="Arial" w:hAnsi="Arial" w:cs="Arial"/>
                <w:sz w:val="21"/>
                <w:szCs w:val="21"/>
                <w:lang w:val="es-CO"/>
              </w:rPr>
              <w:t xml:space="preserve"> </w:t>
            </w:r>
            <w:r w:rsidRPr="00D222D0">
              <w:rPr>
                <w:rFonts w:ascii="Arial" w:hAnsi="Arial" w:cs="Arial"/>
                <w:sz w:val="21"/>
                <w:szCs w:val="21"/>
                <w:lang w:val="es-CO"/>
              </w:rPr>
              <w:t>de la ciudad de Bogotá D.C.</w:t>
            </w:r>
          </w:p>
        </w:tc>
      </w:tr>
      <w:tr w:rsidR="00B8769B" w:rsidRPr="00D222D0" w14:paraId="5D160FF4" w14:textId="77777777" w:rsidTr="00A079D3">
        <w:trPr>
          <w:trHeight w:val="647"/>
        </w:trPr>
        <w:tc>
          <w:tcPr>
            <w:tcW w:w="2547" w:type="dxa"/>
            <w:shd w:val="clear" w:color="auto" w:fill="auto"/>
            <w:vAlign w:val="center"/>
          </w:tcPr>
          <w:p w14:paraId="56D41BFA" w14:textId="77777777" w:rsidR="00C609B6" w:rsidRPr="00D222D0" w:rsidRDefault="00C609B6" w:rsidP="00A079D3">
            <w:pPr>
              <w:jc w:val="center"/>
              <w:rPr>
                <w:rFonts w:ascii="Arial" w:hAnsi="Arial" w:cs="Arial"/>
                <w:b/>
                <w:sz w:val="21"/>
                <w:szCs w:val="21"/>
                <w:lang w:val="es-CO"/>
              </w:rPr>
            </w:pPr>
            <w:r w:rsidRPr="00D222D0">
              <w:rPr>
                <w:rFonts w:ascii="Arial" w:hAnsi="Arial" w:cs="Arial"/>
                <w:b/>
                <w:sz w:val="21"/>
                <w:szCs w:val="21"/>
                <w:lang w:val="es-CO"/>
              </w:rPr>
              <w:t>OBJETO</w:t>
            </w:r>
          </w:p>
        </w:tc>
        <w:tc>
          <w:tcPr>
            <w:tcW w:w="7417" w:type="dxa"/>
            <w:shd w:val="clear" w:color="auto" w:fill="auto"/>
          </w:tcPr>
          <w:p w14:paraId="22421B17" w14:textId="3CB684CF" w:rsidR="00C609B6" w:rsidRPr="00675F83" w:rsidRDefault="005D3052" w:rsidP="00EC0D85">
            <w:pPr>
              <w:spacing w:after="120"/>
              <w:jc w:val="both"/>
              <w:rPr>
                <w:rFonts w:ascii="Arial" w:hAnsi="Arial" w:cs="Arial"/>
                <w:sz w:val="21"/>
                <w:szCs w:val="21"/>
                <w:lang w:val="es-CO"/>
              </w:rPr>
            </w:pPr>
            <w:sdt>
              <w:sdtPr>
                <w:rPr>
                  <w:rFonts w:ascii="Arial" w:hAnsi="Arial" w:cs="Arial"/>
                  <w:sz w:val="21"/>
                  <w:szCs w:val="21"/>
                  <w:lang w:val="es-CO"/>
                </w:rPr>
                <w:id w:val="-708803717"/>
                <w:placeholder>
                  <w:docPart w:val="65A715F4BD92491F8A0C5A68AAF878A0"/>
                </w:placeholder>
              </w:sdtPr>
              <w:sdtEndPr/>
              <w:sdtContent>
                <w:sdt>
                  <w:sdtPr>
                    <w:rPr>
                      <w:rFonts w:ascii="Arial" w:hAnsi="Arial" w:cs="Arial"/>
                      <w:sz w:val="21"/>
                      <w:szCs w:val="21"/>
                      <w:lang w:val="es-CO"/>
                    </w:rPr>
                    <w:id w:val="379139007"/>
                    <w:placeholder>
                      <w:docPart w:val="7E241DA2721B4B3581115366E9F9737D"/>
                    </w:placeholder>
                  </w:sdtPr>
                  <w:sdtEndPr/>
                  <w:sdtContent>
                    <w:r w:rsidR="004D606E" w:rsidRPr="004D606E">
                      <w:rPr>
                        <w:rFonts w:ascii="Arial" w:hAnsi="Arial" w:cs="Arial"/>
                        <w:sz w:val="21"/>
                        <w:szCs w:val="21"/>
                        <w:lang w:val="es-CO"/>
                      </w:rPr>
                      <w:t xml:space="preserve">Contratar el </w:t>
                    </w:r>
                    <w:proofErr w:type="spellStart"/>
                    <w:r w:rsidR="004D606E" w:rsidRPr="004D606E">
                      <w:rPr>
                        <w:rFonts w:ascii="Arial" w:hAnsi="Arial" w:cs="Arial"/>
                        <w:sz w:val="21"/>
                        <w:szCs w:val="21"/>
                        <w:lang w:val="es-CO"/>
                      </w:rPr>
                      <w:t>Upgrade</w:t>
                    </w:r>
                    <w:proofErr w:type="spellEnd"/>
                    <w:r w:rsidR="004D606E" w:rsidRPr="004D606E">
                      <w:rPr>
                        <w:rFonts w:ascii="Arial" w:hAnsi="Arial" w:cs="Arial"/>
                        <w:sz w:val="21"/>
                        <w:szCs w:val="21"/>
                        <w:lang w:val="es-CO"/>
                      </w:rPr>
                      <w:t>, renovar el licenciamiento y soporte de la solución de respaldo de la Unidad de Restitución de Tierras.</w:t>
                    </w:r>
                  </w:sdtContent>
                </w:sdt>
              </w:sdtContent>
            </w:sdt>
          </w:p>
        </w:tc>
      </w:tr>
      <w:tr w:rsidR="00B8769B" w:rsidRPr="00D222D0" w14:paraId="4059D529" w14:textId="77777777" w:rsidTr="00D35C51">
        <w:trPr>
          <w:trHeight w:val="545"/>
        </w:trPr>
        <w:tc>
          <w:tcPr>
            <w:tcW w:w="2547" w:type="dxa"/>
            <w:shd w:val="clear" w:color="auto" w:fill="auto"/>
            <w:vAlign w:val="center"/>
          </w:tcPr>
          <w:p w14:paraId="326EF23C" w14:textId="77777777" w:rsidR="00C609B6" w:rsidRPr="00D222D0" w:rsidRDefault="00C609B6" w:rsidP="003C7230">
            <w:pPr>
              <w:jc w:val="center"/>
              <w:rPr>
                <w:rFonts w:ascii="Arial" w:hAnsi="Arial" w:cs="Arial"/>
                <w:b/>
                <w:sz w:val="21"/>
                <w:szCs w:val="21"/>
                <w:lang w:val="es-CO"/>
              </w:rPr>
            </w:pPr>
            <w:r w:rsidRPr="00D222D0">
              <w:rPr>
                <w:rFonts w:ascii="Arial" w:hAnsi="Arial" w:cs="Arial"/>
                <w:b/>
                <w:sz w:val="21"/>
                <w:szCs w:val="21"/>
                <w:lang w:val="es-CO"/>
              </w:rPr>
              <w:t>MODALIDAD DE SELECCIÓN</w:t>
            </w:r>
          </w:p>
        </w:tc>
        <w:tc>
          <w:tcPr>
            <w:tcW w:w="7417" w:type="dxa"/>
            <w:shd w:val="clear" w:color="auto" w:fill="auto"/>
          </w:tcPr>
          <w:p w14:paraId="654FC588" w14:textId="77777777" w:rsidR="00C609B6" w:rsidRPr="00D222D0" w:rsidRDefault="00C609B6" w:rsidP="00903CAB">
            <w:pPr>
              <w:jc w:val="both"/>
              <w:rPr>
                <w:rFonts w:ascii="Arial" w:hAnsi="Arial" w:cs="Arial"/>
                <w:sz w:val="21"/>
                <w:szCs w:val="21"/>
                <w:lang w:val="es-CO"/>
              </w:rPr>
            </w:pPr>
            <w:r w:rsidRPr="00D222D0">
              <w:rPr>
                <w:rFonts w:ascii="Arial" w:hAnsi="Arial" w:cs="Arial"/>
                <w:sz w:val="21"/>
                <w:szCs w:val="21"/>
                <w:lang w:val="es-CO"/>
              </w:rPr>
              <w:t xml:space="preserve">Selección Abreviada </w:t>
            </w:r>
            <w:r w:rsidR="0068260D" w:rsidRPr="00D222D0">
              <w:rPr>
                <w:rFonts w:ascii="Arial" w:hAnsi="Arial" w:cs="Arial"/>
                <w:sz w:val="21"/>
                <w:szCs w:val="21"/>
                <w:lang w:val="es-CO"/>
              </w:rPr>
              <w:t>por Subasta Inversa Electrónica</w:t>
            </w:r>
            <w:r w:rsidRPr="00D222D0">
              <w:rPr>
                <w:rFonts w:ascii="Arial" w:hAnsi="Arial" w:cs="Arial"/>
                <w:sz w:val="21"/>
                <w:szCs w:val="21"/>
                <w:lang w:val="es-CO"/>
              </w:rPr>
              <w:t xml:space="preserve"> </w:t>
            </w:r>
          </w:p>
        </w:tc>
      </w:tr>
      <w:tr w:rsidR="00B8769B" w:rsidRPr="00D222D0" w14:paraId="13E5B8F6" w14:textId="77777777" w:rsidTr="00D35C51">
        <w:trPr>
          <w:trHeight w:val="1417"/>
        </w:trPr>
        <w:tc>
          <w:tcPr>
            <w:tcW w:w="2547" w:type="dxa"/>
            <w:shd w:val="clear" w:color="auto" w:fill="auto"/>
            <w:vAlign w:val="center"/>
          </w:tcPr>
          <w:p w14:paraId="51536F2B" w14:textId="77777777" w:rsidR="00C609B6" w:rsidRPr="00D222D0" w:rsidRDefault="00C609B6" w:rsidP="003C7230">
            <w:pPr>
              <w:jc w:val="center"/>
              <w:rPr>
                <w:rFonts w:ascii="Arial" w:hAnsi="Arial" w:cs="Arial"/>
                <w:b/>
                <w:sz w:val="21"/>
                <w:szCs w:val="21"/>
                <w:lang w:val="es-CO"/>
              </w:rPr>
            </w:pPr>
            <w:r w:rsidRPr="00D222D0">
              <w:rPr>
                <w:rFonts w:ascii="Arial" w:hAnsi="Arial" w:cs="Arial"/>
                <w:b/>
                <w:sz w:val="21"/>
                <w:szCs w:val="21"/>
                <w:lang w:val="es-CO"/>
              </w:rPr>
              <w:t>ACUERDOS INTERNACIONALES O TRATADOS DE LIBRE COMERCIO QUE COBIJAN LA CONTRATACIÓN</w:t>
            </w:r>
          </w:p>
        </w:tc>
        <w:tc>
          <w:tcPr>
            <w:tcW w:w="7417" w:type="dxa"/>
            <w:shd w:val="clear" w:color="auto" w:fill="auto"/>
          </w:tcPr>
          <w:p w14:paraId="08DCA655" w14:textId="529FDAB5" w:rsidR="00C609B6" w:rsidRPr="00D222D0" w:rsidRDefault="00C609B6" w:rsidP="00903CAB">
            <w:pPr>
              <w:jc w:val="both"/>
              <w:rPr>
                <w:rFonts w:ascii="Arial" w:hAnsi="Arial" w:cs="Arial"/>
                <w:sz w:val="21"/>
                <w:szCs w:val="21"/>
              </w:rPr>
            </w:pPr>
            <w:r w:rsidRPr="00D222D0">
              <w:rPr>
                <w:rFonts w:ascii="Arial" w:hAnsi="Arial" w:cs="Arial"/>
                <w:sz w:val="21"/>
                <w:szCs w:val="21"/>
              </w:rPr>
              <w:t xml:space="preserve">El Proceso de Contratación </w:t>
            </w:r>
            <w:r w:rsidR="00CF4DE6" w:rsidRPr="00D222D0">
              <w:rPr>
                <w:rFonts w:ascii="Arial" w:hAnsi="Arial" w:cs="Arial"/>
                <w:b/>
                <w:bCs/>
                <w:sz w:val="21"/>
                <w:szCs w:val="21"/>
              </w:rPr>
              <w:t>SI</w:t>
            </w:r>
            <w:r w:rsidR="00B01D65" w:rsidRPr="00D222D0">
              <w:rPr>
                <w:rFonts w:ascii="Arial" w:hAnsi="Arial" w:cs="Arial"/>
                <w:b/>
                <w:sz w:val="21"/>
                <w:szCs w:val="21"/>
              </w:rPr>
              <w:t xml:space="preserve"> </w:t>
            </w:r>
            <w:r w:rsidRPr="00D222D0">
              <w:rPr>
                <w:rFonts w:ascii="Arial" w:hAnsi="Arial" w:cs="Arial"/>
                <w:sz w:val="21"/>
                <w:szCs w:val="21"/>
              </w:rPr>
              <w:t xml:space="preserve">está sujeto a Acuerdos Comerciales de conformidad con el Anexo 3: Aplicación de los Acuerdos Comerciales para Entidades Estatales del nivel nacional, </w:t>
            </w:r>
            <w:r w:rsidRPr="00D222D0">
              <w:rPr>
                <w:rFonts w:ascii="Arial" w:hAnsi="Arial" w:cs="Arial"/>
                <w:i/>
                <w:sz w:val="21"/>
                <w:szCs w:val="21"/>
              </w:rPr>
              <w:t>“Manual para el manejo de los Acuerdos Comerciales en Procesos de Contratación”</w:t>
            </w:r>
            <w:r w:rsidRPr="00D222D0">
              <w:rPr>
                <w:rFonts w:ascii="Arial" w:hAnsi="Arial" w:cs="Arial"/>
                <w:sz w:val="21"/>
                <w:szCs w:val="21"/>
              </w:rPr>
              <w:t xml:space="preserve">, publicado en la página </w:t>
            </w:r>
            <w:hyperlink r:id="rId11" w:history="1">
              <w:r w:rsidRPr="00D222D0">
                <w:rPr>
                  <w:rStyle w:val="Hipervnculo"/>
                  <w:rFonts w:ascii="Arial" w:hAnsi="Arial" w:cs="Arial"/>
                  <w:color w:val="auto"/>
                  <w:sz w:val="21"/>
                  <w:szCs w:val="21"/>
                </w:rPr>
                <w:t>http://www.colombiacompra.gov.co/</w:t>
              </w:r>
            </w:hyperlink>
          </w:p>
        </w:tc>
      </w:tr>
      <w:tr w:rsidR="00B8769B" w:rsidRPr="00D222D0" w14:paraId="6C0ADD3C" w14:textId="77777777" w:rsidTr="00D35C51">
        <w:trPr>
          <w:trHeight w:val="1929"/>
        </w:trPr>
        <w:tc>
          <w:tcPr>
            <w:tcW w:w="2547" w:type="dxa"/>
            <w:shd w:val="clear" w:color="auto" w:fill="auto"/>
            <w:vAlign w:val="center"/>
          </w:tcPr>
          <w:p w14:paraId="6EF5840A" w14:textId="77777777" w:rsidR="00C609B6" w:rsidRPr="00D222D0" w:rsidRDefault="00C609B6" w:rsidP="003C7230">
            <w:pPr>
              <w:jc w:val="center"/>
              <w:rPr>
                <w:rFonts w:ascii="Arial" w:hAnsi="Arial" w:cs="Arial"/>
                <w:b/>
                <w:sz w:val="21"/>
                <w:szCs w:val="21"/>
                <w:lang w:val="es-CO"/>
              </w:rPr>
            </w:pPr>
            <w:r w:rsidRPr="00D222D0">
              <w:rPr>
                <w:rFonts w:ascii="Arial" w:hAnsi="Arial" w:cs="Arial"/>
                <w:b/>
                <w:sz w:val="21"/>
                <w:szCs w:val="21"/>
                <w:lang w:val="es-CO"/>
              </w:rPr>
              <w:t>VALOR ESTIMADO DEL CONTRATO Y MENCIÓN QUE SE CUENTA CON LA DISPONIBILIDAD PRESUPUESTAL</w:t>
            </w:r>
          </w:p>
        </w:tc>
        <w:tc>
          <w:tcPr>
            <w:tcW w:w="7417" w:type="dxa"/>
            <w:shd w:val="clear" w:color="auto" w:fill="auto"/>
          </w:tcPr>
          <w:p w14:paraId="4DD4B80D" w14:textId="390E4D07" w:rsidR="004E6C9E" w:rsidRPr="004E6C9E" w:rsidRDefault="004E6C9E" w:rsidP="004E6C9E">
            <w:pPr>
              <w:widowControl w:val="0"/>
              <w:jc w:val="both"/>
              <w:rPr>
                <w:rFonts w:ascii="Arial" w:hAnsi="Arial" w:cs="Arial"/>
                <w:sz w:val="21"/>
                <w:szCs w:val="21"/>
                <w:lang w:val="es-CO"/>
              </w:rPr>
            </w:pPr>
            <w:r w:rsidRPr="004E6C9E">
              <w:rPr>
                <w:rFonts w:ascii="Arial" w:hAnsi="Arial" w:cs="Arial"/>
                <w:sz w:val="21"/>
                <w:szCs w:val="21"/>
                <w:lang w:val="es-CO"/>
              </w:rPr>
              <w:t xml:space="preserve">La entidad ha estimado un presupuesto oficial para la presente contratación de </w:t>
            </w:r>
            <w:r w:rsidR="004D606E" w:rsidRPr="004D606E">
              <w:rPr>
                <w:rFonts w:ascii="Arial" w:hAnsi="Arial" w:cs="Arial"/>
                <w:b/>
                <w:sz w:val="21"/>
                <w:szCs w:val="21"/>
                <w:lang w:val="es-CO"/>
              </w:rPr>
              <w:t>CIENTO SETENTA MILLONES OCHOCIENTOS MIL PESOS MONEDA CORRIENTE ($170.800.000),</w:t>
            </w:r>
            <w:r w:rsidR="004D606E">
              <w:rPr>
                <w:rFonts w:ascii="Arial" w:hAnsi="Arial" w:cs="Arial"/>
                <w:sz w:val="21"/>
                <w:szCs w:val="21"/>
                <w:lang w:val="es-CO"/>
              </w:rPr>
              <w:t xml:space="preserve"> </w:t>
            </w:r>
            <w:r w:rsidRPr="004E6C9E">
              <w:rPr>
                <w:rFonts w:ascii="Arial" w:hAnsi="Arial" w:cs="Arial"/>
                <w:sz w:val="21"/>
                <w:szCs w:val="21"/>
                <w:lang w:val="es-CO"/>
              </w:rPr>
              <w:t xml:space="preserve">incluidos todos los costos directos e indirectos y los impuestos, tasas y contribuciones que conlleve la celebración y ejecución total contrato que resulte del presente proceso de selección. </w:t>
            </w:r>
          </w:p>
          <w:p w14:paraId="74A5B2DF" w14:textId="77777777" w:rsidR="004E6C9E" w:rsidRPr="004E6C9E" w:rsidRDefault="004E6C9E" w:rsidP="004E6C9E">
            <w:pPr>
              <w:widowControl w:val="0"/>
              <w:jc w:val="both"/>
              <w:rPr>
                <w:rFonts w:ascii="Arial" w:hAnsi="Arial" w:cs="Arial"/>
                <w:sz w:val="21"/>
                <w:szCs w:val="21"/>
                <w:lang w:val="es-CO"/>
              </w:rPr>
            </w:pPr>
          </w:p>
          <w:p w14:paraId="59534F02" w14:textId="499DEBE6" w:rsidR="0038376B" w:rsidRPr="004D606E" w:rsidRDefault="004E6C9E" w:rsidP="004D606E">
            <w:pPr>
              <w:jc w:val="both"/>
              <w:rPr>
                <w:rFonts w:ascii="Arial Narrow" w:hAnsi="Arial Narrow"/>
                <w:sz w:val="22"/>
                <w:szCs w:val="22"/>
              </w:rPr>
            </w:pPr>
            <w:r w:rsidRPr="004E6C9E">
              <w:rPr>
                <w:rFonts w:ascii="Arial" w:hAnsi="Arial" w:cs="Arial"/>
                <w:sz w:val="21"/>
                <w:szCs w:val="21"/>
                <w:lang w:val="es-CO"/>
              </w:rPr>
              <w:t xml:space="preserve">El presupuesto se encuentra respaldado por el Certificado de Disponibilidad Presupuestal N° </w:t>
            </w:r>
            <w:r w:rsidR="004D606E" w:rsidRPr="004D606E">
              <w:rPr>
                <w:rFonts w:ascii="Arial" w:hAnsi="Arial" w:cs="Arial"/>
                <w:sz w:val="21"/>
                <w:szCs w:val="21"/>
                <w:lang w:val="es-CO"/>
              </w:rPr>
              <w:t>30723 del 09 de agosto de 2023.</w:t>
            </w:r>
          </w:p>
        </w:tc>
      </w:tr>
      <w:tr w:rsidR="00B8769B" w:rsidRPr="00D222D0" w14:paraId="25297097" w14:textId="77777777" w:rsidTr="00D35C51">
        <w:trPr>
          <w:trHeight w:val="1066"/>
        </w:trPr>
        <w:tc>
          <w:tcPr>
            <w:tcW w:w="2547" w:type="dxa"/>
            <w:shd w:val="clear" w:color="auto" w:fill="auto"/>
            <w:vAlign w:val="center"/>
          </w:tcPr>
          <w:p w14:paraId="77D63B02" w14:textId="77777777" w:rsidR="00C609B6" w:rsidRPr="00D222D0" w:rsidRDefault="00C609B6" w:rsidP="003C7230">
            <w:pPr>
              <w:jc w:val="center"/>
              <w:rPr>
                <w:rFonts w:ascii="Arial" w:hAnsi="Arial" w:cs="Arial"/>
                <w:b/>
                <w:sz w:val="21"/>
                <w:szCs w:val="21"/>
                <w:lang w:val="es-CO"/>
              </w:rPr>
            </w:pPr>
            <w:r w:rsidRPr="00D222D0">
              <w:rPr>
                <w:rFonts w:ascii="Arial" w:hAnsi="Arial" w:cs="Arial"/>
                <w:b/>
                <w:sz w:val="21"/>
                <w:szCs w:val="21"/>
                <w:lang w:val="es-CO"/>
              </w:rPr>
              <w:t>PLAZO DE EJECUCIÓN ESTIMADO DEL CONTRATO</w:t>
            </w:r>
          </w:p>
        </w:tc>
        <w:tc>
          <w:tcPr>
            <w:tcW w:w="7417" w:type="dxa"/>
            <w:shd w:val="clear" w:color="auto" w:fill="auto"/>
          </w:tcPr>
          <w:p w14:paraId="59E4449F" w14:textId="15EEFE18" w:rsidR="00DA64E5" w:rsidRPr="004926A7" w:rsidRDefault="004D606E" w:rsidP="004926A7">
            <w:pPr>
              <w:spacing w:before="120"/>
              <w:jc w:val="both"/>
              <w:rPr>
                <w:rFonts w:ascii="Arial" w:hAnsi="Arial" w:cs="Arial"/>
                <w:bCs/>
                <w:color w:val="000000" w:themeColor="text1"/>
                <w:sz w:val="21"/>
                <w:szCs w:val="21"/>
                <w:lang w:eastAsia="pt-BR"/>
              </w:rPr>
            </w:pPr>
            <w:r w:rsidRPr="004D606E">
              <w:rPr>
                <w:rFonts w:ascii="Arial" w:hAnsi="Arial" w:cs="Arial"/>
                <w:bCs/>
                <w:color w:val="000000" w:themeColor="text1"/>
                <w:sz w:val="21"/>
                <w:szCs w:val="21"/>
                <w:lang w:eastAsia="pt-BR"/>
              </w:rPr>
              <w:t>El plazo de ejecución del contrato de es de 2 MESES, contados a partir del cumplimiento de los requisitos de perfeccionamiento y ejecución del contrato.</w:t>
            </w:r>
          </w:p>
        </w:tc>
      </w:tr>
      <w:tr w:rsidR="00B8769B" w:rsidRPr="00D222D0" w14:paraId="3683DF61" w14:textId="77777777" w:rsidTr="00A079D3">
        <w:trPr>
          <w:trHeight w:val="1697"/>
        </w:trPr>
        <w:tc>
          <w:tcPr>
            <w:tcW w:w="2547" w:type="dxa"/>
            <w:shd w:val="clear" w:color="auto" w:fill="auto"/>
            <w:vAlign w:val="center"/>
          </w:tcPr>
          <w:p w14:paraId="41D108C1" w14:textId="77777777" w:rsidR="00C609B6" w:rsidRPr="00D222D0" w:rsidRDefault="00C609B6" w:rsidP="003C7230">
            <w:pPr>
              <w:jc w:val="center"/>
              <w:rPr>
                <w:rFonts w:ascii="Arial" w:hAnsi="Arial" w:cs="Arial"/>
                <w:b/>
                <w:sz w:val="21"/>
                <w:szCs w:val="21"/>
                <w:lang w:val="es-CO"/>
              </w:rPr>
            </w:pPr>
            <w:r w:rsidRPr="00D222D0">
              <w:rPr>
                <w:rFonts w:ascii="Arial" w:hAnsi="Arial" w:cs="Arial"/>
                <w:b/>
                <w:sz w:val="21"/>
                <w:szCs w:val="21"/>
                <w:lang w:val="es-CO"/>
              </w:rPr>
              <w:t xml:space="preserve">BREVE DESCRIPCIÓN DE CONDICIONES PARA </w:t>
            </w:r>
            <w:r w:rsidR="008D09BF" w:rsidRPr="00D222D0">
              <w:rPr>
                <w:rFonts w:ascii="Arial" w:hAnsi="Arial" w:cs="Arial"/>
                <w:b/>
                <w:sz w:val="21"/>
                <w:szCs w:val="21"/>
                <w:lang w:val="es-CO"/>
              </w:rPr>
              <w:t>PARTICIPAR</w:t>
            </w:r>
            <w:r w:rsidRPr="00D222D0">
              <w:rPr>
                <w:rFonts w:ascii="Arial" w:hAnsi="Arial" w:cs="Arial"/>
                <w:b/>
                <w:sz w:val="21"/>
                <w:szCs w:val="21"/>
                <w:lang w:val="es-CO"/>
              </w:rPr>
              <w:t xml:space="preserve"> EN EL PROCESO</w:t>
            </w:r>
          </w:p>
        </w:tc>
        <w:tc>
          <w:tcPr>
            <w:tcW w:w="7417" w:type="dxa"/>
            <w:shd w:val="clear" w:color="auto" w:fill="auto"/>
          </w:tcPr>
          <w:p w14:paraId="0B499AED" w14:textId="77777777" w:rsidR="00C609B6" w:rsidRPr="00D222D0" w:rsidRDefault="00C609B6" w:rsidP="00903CAB">
            <w:pPr>
              <w:jc w:val="both"/>
              <w:rPr>
                <w:rFonts w:ascii="Arial" w:hAnsi="Arial" w:cs="Arial"/>
                <w:sz w:val="21"/>
                <w:szCs w:val="21"/>
                <w:lang w:val="es-CO" w:eastAsia="pt-BR"/>
              </w:rPr>
            </w:pPr>
            <w:r w:rsidRPr="00D222D0">
              <w:rPr>
                <w:rFonts w:ascii="Arial" w:hAnsi="Arial" w:cs="Arial"/>
                <w:sz w:val="21"/>
                <w:szCs w:val="21"/>
                <w:lang w:val="es-CO" w:eastAsia="pt-BR"/>
              </w:rPr>
              <w:t>Las personas naturales o jurídicas, nacionales o extranjeras, con o sin domicilio en Colombia interesadas en participar individualmente o bajo la modalidad de Consorcio o Unión Temporal, deberán acreditar entre otros los siguientes requisitos:</w:t>
            </w:r>
          </w:p>
          <w:p w14:paraId="21C91C2A" w14:textId="77777777" w:rsidR="00C609B6" w:rsidRPr="00D222D0" w:rsidRDefault="00C609B6" w:rsidP="00FB00FC">
            <w:pPr>
              <w:pStyle w:val="Prrafodelista"/>
              <w:numPr>
                <w:ilvl w:val="0"/>
                <w:numId w:val="1"/>
              </w:numPr>
              <w:ind w:left="0" w:firstLine="0"/>
              <w:jc w:val="both"/>
              <w:rPr>
                <w:rFonts w:ascii="Arial" w:hAnsi="Arial" w:cs="Arial"/>
                <w:sz w:val="21"/>
                <w:szCs w:val="21"/>
                <w:lang w:val="es-CO" w:eastAsia="pt-BR"/>
              </w:rPr>
            </w:pPr>
            <w:r w:rsidRPr="00D222D0">
              <w:rPr>
                <w:rFonts w:ascii="Arial" w:hAnsi="Arial" w:cs="Arial"/>
                <w:sz w:val="21"/>
                <w:szCs w:val="21"/>
                <w:lang w:val="es-CO" w:eastAsia="pt-BR"/>
              </w:rPr>
              <w:t xml:space="preserve">Capacidad jurídica </w:t>
            </w:r>
          </w:p>
          <w:p w14:paraId="3B4A3539" w14:textId="77777777" w:rsidR="00C609B6" w:rsidRPr="00D222D0" w:rsidRDefault="00C609B6" w:rsidP="00FB00FC">
            <w:pPr>
              <w:pStyle w:val="Prrafodelista"/>
              <w:numPr>
                <w:ilvl w:val="0"/>
                <w:numId w:val="1"/>
              </w:numPr>
              <w:ind w:left="0" w:firstLine="0"/>
              <w:jc w:val="both"/>
              <w:rPr>
                <w:rFonts w:ascii="Arial" w:hAnsi="Arial" w:cs="Arial"/>
                <w:sz w:val="21"/>
                <w:szCs w:val="21"/>
                <w:lang w:val="es-CO" w:eastAsia="pt-BR"/>
              </w:rPr>
            </w:pPr>
            <w:r w:rsidRPr="00D222D0">
              <w:rPr>
                <w:rFonts w:ascii="Arial" w:hAnsi="Arial" w:cs="Arial"/>
                <w:sz w:val="21"/>
                <w:szCs w:val="21"/>
                <w:lang w:val="es-CO" w:eastAsia="pt-BR"/>
              </w:rPr>
              <w:t>Capacidad financiera</w:t>
            </w:r>
          </w:p>
          <w:p w14:paraId="28E8ADDD" w14:textId="77777777" w:rsidR="00C609B6" w:rsidRPr="00D222D0" w:rsidRDefault="00C609B6" w:rsidP="00FB00FC">
            <w:pPr>
              <w:pStyle w:val="Prrafodelista"/>
              <w:numPr>
                <w:ilvl w:val="0"/>
                <w:numId w:val="1"/>
              </w:numPr>
              <w:ind w:left="0" w:firstLine="0"/>
              <w:jc w:val="both"/>
              <w:rPr>
                <w:rFonts w:ascii="Arial" w:hAnsi="Arial" w:cs="Arial"/>
                <w:sz w:val="21"/>
                <w:szCs w:val="21"/>
                <w:lang w:val="es-CO" w:eastAsia="pt-BR"/>
              </w:rPr>
            </w:pPr>
            <w:r w:rsidRPr="00D222D0">
              <w:rPr>
                <w:rFonts w:ascii="Arial" w:hAnsi="Arial" w:cs="Arial"/>
                <w:sz w:val="21"/>
                <w:szCs w:val="21"/>
                <w:lang w:val="es-CO" w:eastAsia="pt-BR"/>
              </w:rPr>
              <w:t>Capacidad organizacional</w:t>
            </w:r>
          </w:p>
          <w:p w14:paraId="0162CF2E" w14:textId="77777777" w:rsidR="00C609B6" w:rsidRPr="00D222D0" w:rsidRDefault="00C609B6" w:rsidP="00FB00FC">
            <w:pPr>
              <w:pStyle w:val="Prrafodelista"/>
              <w:numPr>
                <w:ilvl w:val="0"/>
                <w:numId w:val="1"/>
              </w:numPr>
              <w:ind w:left="0" w:firstLine="0"/>
              <w:jc w:val="both"/>
              <w:rPr>
                <w:rFonts w:ascii="Arial" w:hAnsi="Arial" w:cs="Arial"/>
                <w:sz w:val="21"/>
                <w:szCs w:val="21"/>
                <w:lang w:val="es-CO" w:eastAsia="pt-BR"/>
              </w:rPr>
            </w:pPr>
            <w:r w:rsidRPr="00D222D0">
              <w:rPr>
                <w:rFonts w:ascii="Arial" w:hAnsi="Arial" w:cs="Arial"/>
                <w:sz w:val="21"/>
                <w:szCs w:val="21"/>
                <w:lang w:val="es-CO" w:eastAsia="pt-BR"/>
              </w:rPr>
              <w:t>Experiencia mínima requerida</w:t>
            </w:r>
          </w:p>
          <w:p w14:paraId="46B2CDA9" w14:textId="77777777" w:rsidR="00C609B6" w:rsidRPr="00D222D0" w:rsidRDefault="00C609B6" w:rsidP="00FB00FC">
            <w:pPr>
              <w:pStyle w:val="Prrafodelista"/>
              <w:numPr>
                <w:ilvl w:val="0"/>
                <w:numId w:val="1"/>
              </w:numPr>
              <w:ind w:left="0" w:firstLine="0"/>
              <w:jc w:val="both"/>
              <w:rPr>
                <w:rFonts w:ascii="Arial" w:hAnsi="Arial" w:cs="Arial"/>
                <w:sz w:val="21"/>
                <w:szCs w:val="21"/>
                <w:lang w:val="es-CO" w:eastAsia="pt-BR"/>
              </w:rPr>
            </w:pPr>
            <w:r w:rsidRPr="00D222D0">
              <w:rPr>
                <w:rFonts w:ascii="Arial" w:hAnsi="Arial" w:cs="Arial"/>
                <w:sz w:val="21"/>
                <w:szCs w:val="21"/>
                <w:lang w:val="es-CO" w:eastAsia="pt-BR"/>
              </w:rPr>
              <w:t>Requisitos mínimos técnicos</w:t>
            </w:r>
          </w:p>
          <w:p w14:paraId="54889DD8" w14:textId="37850FEA" w:rsidR="00C609B6" w:rsidRPr="00D222D0" w:rsidRDefault="00C609B6" w:rsidP="00FB00FC">
            <w:pPr>
              <w:pStyle w:val="Prrafodelista"/>
              <w:numPr>
                <w:ilvl w:val="0"/>
                <w:numId w:val="1"/>
              </w:numPr>
              <w:ind w:left="0" w:firstLine="0"/>
              <w:jc w:val="both"/>
              <w:rPr>
                <w:rFonts w:ascii="Arial" w:hAnsi="Arial" w:cs="Arial"/>
                <w:sz w:val="21"/>
                <w:szCs w:val="21"/>
                <w:lang w:val="es-CO" w:eastAsia="pt-BR"/>
              </w:rPr>
            </w:pPr>
            <w:r w:rsidRPr="00D222D0">
              <w:rPr>
                <w:rFonts w:ascii="Arial" w:hAnsi="Arial" w:cs="Arial"/>
                <w:sz w:val="21"/>
                <w:szCs w:val="21"/>
                <w:lang w:val="es-CO" w:eastAsia="pt-BR"/>
              </w:rPr>
              <w:t xml:space="preserve">Para ser adjudicatarios deberán cumplir los requisitos mínimos habilitantes y </w:t>
            </w:r>
            <w:r w:rsidR="00C65AB8" w:rsidRPr="00D222D0">
              <w:rPr>
                <w:rFonts w:ascii="Arial" w:hAnsi="Arial" w:cs="Arial"/>
                <w:sz w:val="21"/>
                <w:szCs w:val="21"/>
                <w:lang w:val="es-CO" w:eastAsia="pt-BR"/>
              </w:rPr>
              <w:t>obtener el menor precio ofrecido a la entidad, siempre y cuand</w:t>
            </w:r>
            <w:r w:rsidR="00675F83">
              <w:rPr>
                <w:rFonts w:ascii="Arial" w:hAnsi="Arial" w:cs="Arial"/>
                <w:sz w:val="21"/>
                <w:szCs w:val="21"/>
                <w:lang w:val="es-CO" w:eastAsia="pt-BR"/>
              </w:rPr>
              <w:t xml:space="preserve">o sea beneficioso para la misma en el evento de subasta inversa </w:t>
            </w:r>
            <w:proofErr w:type="spellStart"/>
            <w:r w:rsidR="00675F83">
              <w:rPr>
                <w:rFonts w:ascii="Arial" w:hAnsi="Arial" w:cs="Arial"/>
                <w:sz w:val="21"/>
                <w:szCs w:val="21"/>
                <w:lang w:val="es-CO" w:eastAsia="pt-BR"/>
              </w:rPr>
              <w:t>electónica</w:t>
            </w:r>
            <w:proofErr w:type="spellEnd"/>
            <w:r w:rsidR="00675F83">
              <w:rPr>
                <w:rFonts w:ascii="Arial" w:hAnsi="Arial" w:cs="Arial"/>
                <w:sz w:val="21"/>
                <w:szCs w:val="21"/>
                <w:lang w:val="es-CO" w:eastAsia="pt-BR"/>
              </w:rPr>
              <w:t>.</w:t>
            </w:r>
          </w:p>
          <w:p w14:paraId="181C376C" w14:textId="77777777" w:rsidR="007815C1" w:rsidRPr="00D222D0" w:rsidRDefault="007815C1" w:rsidP="007815C1">
            <w:pPr>
              <w:pStyle w:val="Prrafodelista"/>
              <w:ind w:left="0"/>
              <w:jc w:val="both"/>
              <w:rPr>
                <w:rFonts w:ascii="Arial" w:hAnsi="Arial" w:cs="Arial"/>
                <w:sz w:val="21"/>
                <w:szCs w:val="21"/>
                <w:lang w:val="es-CO" w:eastAsia="pt-BR"/>
              </w:rPr>
            </w:pPr>
          </w:p>
          <w:p w14:paraId="08DD8D56" w14:textId="4F494522" w:rsidR="003C7230" w:rsidRPr="00D222D0" w:rsidRDefault="00C609B6" w:rsidP="00903CAB">
            <w:pPr>
              <w:jc w:val="both"/>
              <w:rPr>
                <w:rFonts w:ascii="Arial" w:hAnsi="Arial" w:cs="Arial"/>
                <w:sz w:val="21"/>
                <w:szCs w:val="21"/>
                <w:lang w:val="es-CO" w:eastAsia="pt-BR"/>
              </w:rPr>
            </w:pPr>
            <w:r w:rsidRPr="00D222D0">
              <w:rPr>
                <w:rFonts w:ascii="Arial" w:hAnsi="Arial" w:cs="Arial"/>
                <w:b/>
                <w:sz w:val="21"/>
                <w:szCs w:val="21"/>
                <w:lang w:val="es-CO" w:eastAsia="pt-BR"/>
              </w:rPr>
              <w:t>Nota</w:t>
            </w:r>
            <w:r w:rsidR="00C65AB8" w:rsidRPr="00D222D0">
              <w:rPr>
                <w:rFonts w:ascii="Arial" w:hAnsi="Arial" w:cs="Arial"/>
                <w:b/>
                <w:sz w:val="21"/>
                <w:szCs w:val="21"/>
                <w:lang w:val="es-CO" w:eastAsia="pt-BR"/>
              </w:rPr>
              <w:t xml:space="preserve"> 1</w:t>
            </w:r>
            <w:r w:rsidRPr="00D222D0">
              <w:rPr>
                <w:rFonts w:ascii="Arial" w:hAnsi="Arial" w:cs="Arial"/>
                <w:b/>
                <w:sz w:val="21"/>
                <w:szCs w:val="21"/>
                <w:lang w:val="es-CO" w:eastAsia="pt-BR"/>
              </w:rPr>
              <w:t>:</w:t>
            </w:r>
            <w:r w:rsidRPr="00D222D0">
              <w:rPr>
                <w:rFonts w:ascii="Arial" w:hAnsi="Arial" w:cs="Arial"/>
                <w:sz w:val="21"/>
                <w:szCs w:val="21"/>
                <w:lang w:val="es-CO" w:eastAsia="pt-BR"/>
              </w:rPr>
              <w:t xml:space="preserve"> las demás condiciones se encuentran establecidas en el pliego de condiciones y demás documentos del proceso publicados en el SECOP II.</w:t>
            </w:r>
          </w:p>
        </w:tc>
      </w:tr>
      <w:tr w:rsidR="00B8769B" w:rsidRPr="00D222D0" w14:paraId="26D97FC8" w14:textId="77777777" w:rsidTr="00D35C51">
        <w:tc>
          <w:tcPr>
            <w:tcW w:w="2547" w:type="dxa"/>
            <w:shd w:val="clear" w:color="auto" w:fill="auto"/>
            <w:vAlign w:val="center"/>
          </w:tcPr>
          <w:p w14:paraId="7C1D5C7C" w14:textId="77777777" w:rsidR="00417BA0" w:rsidRPr="00D222D0" w:rsidRDefault="00972FA8" w:rsidP="003C7230">
            <w:pPr>
              <w:jc w:val="center"/>
              <w:rPr>
                <w:rFonts w:ascii="Arial" w:hAnsi="Arial" w:cs="Arial"/>
                <w:b/>
                <w:sz w:val="21"/>
                <w:szCs w:val="21"/>
                <w:lang w:val="es-CO"/>
              </w:rPr>
            </w:pPr>
            <w:r w:rsidRPr="00D222D0">
              <w:rPr>
                <w:rFonts w:ascii="Arial" w:hAnsi="Arial" w:cs="Arial"/>
                <w:b/>
                <w:sz w:val="21"/>
                <w:szCs w:val="21"/>
                <w:lang w:val="es-CO"/>
              </w:rPr>
              <w:t>CONSULTA DE LA DOCUMENTACIÓN DEL PROCESO</w:t>
            </w:r>
          </w:p>
        </w:tc>
        <w:tc>
          <w:tcPr>
            <w:tcW w:w="7417" w:type="dxa"/>
            <w:shd w:val="clear" w:color="auto" w:fill="auto"/>
          </w:tcPr>
          <w:p w14:paraId="66FD84B8" w14:textId="19A50B6E" w:rsidR="00195CA3" w:rsidRPr="00D222D0" w:rsidRDefault="002B355D" w:rsidP="00C65AB8">
            <w:pPr>
              <w:jc w:val="both"/>
              <w:rPr>
                <w:rFonts w:ascii="Arial" w:hAnsi="Arial" w:cs="Arial"/>
                <w:bCs/>
                <w:sz w:val="21"/>
                <w:szCs w:val="21"/>
              </w:rPr>
            </w:pPr>
            <w:r w:rsidRPr="00D222D0">
              <w:rPr>
                <w:rFonts w:ascii="Arial" w:hAnsi="Arial" w:cs="Arial"/>
                <w:bCs/>
                <w:sz w:val="21"/>
                <w:szCs w:val="21"/>
              </w:rPr>
              <w:t>La documentación del presente proceso podrá ser consultada en la plataforma del SECOP II.</w:t>
            </w:r>
          </w:p>
        </w:tc>
      </w:tr>
      <w:tr w:rsidR="00B8769B" w:rsidRPr="00D222D0" w14:paraId="61CFD434" w14:textId="77777777" w:rsidTr="00D35C51">
        <w:tc>
          <w:tcPr>
            <w:tcW w:w="2547" w:type="dxa"/>
            <w:shd w:val="clear" w:color="auto" w:fill="auto"/>
            <w:vAlign w:val="center"/>
          </w:tcPr>
          <w:p w14:paraId="0107D594" w14:textId="77777777" w:rsidR="00417BA0" w:rsidRPr="00D222D0" w:rsidRDefault="00972FA8" w:rsidP="003C7230">
            <w:pPr>
              <w:jc w:val="center"/>
              <w:rPr>
                <w:rFonts w:ascii="Arial" w:hAnsi="Arial" w:cs="Arial"/>
                <w:b/>
                <w:sz w:val="21"/>
                <w:szCs w:val="21"/>
                <w:lang w:val="es-CO"/>
              </w:rPr>
            </w:pPr>
            <w:r w:rsidRPr="00D222D0">
              <w:rPr>
                <w:rFonts w:ascii="Arial" w:hAnsi="Arial" w:cs="Arial"/>
                <w:b/>
                <w:sz w:val="21"/>
                <w:szCs w:val="21"/>
                <w:lang w:val="es-CO"/>
              </w:rPr>
              <w:t>VEEDURÍAS CIUDADANAS</w:t>
            </w:r>
          </w:p>
        </w:tc>
        <w:tc>
          <w:tcPr>
            <w:tcW w:w="7417" w:type="dxa"/>
            <w:shd w:val="clear" w:color="auto" w:fill="auto"/>
          </w:tcPr>
          <w:p w14:paraId="28E7DB2B" w14:textId="3DB9D5DC" w:rsidR="00B8769B" w:rsidRPr="00D222D0" w:rsidRDefault="009F3B14" w:rsidP="00903CAB">
            <w:pPr>
              <w:jc w:val="both"/>
              <w:rPr>
                <w:rFonts w:ascii="Arial" w:hAnsi="Arial" w:cs="Arial"/>
                <w:sz w:val="21"/>
                <w:szCs w:val="21"/>
              </w:rPr>
            </w:pPr>
            <w:r w:rsidRPr="00D222D0">
              <w:rPr>
                <w:rFonts w:ascii="Arial" w:hAnsi="Arial" w:cs="Arial"/>
                <w:sz w:val="21"/>
                <w:szCs w:val="21"/>
              </w:rPr>
              <w:t xml:space="preserve">En cumplimiento de lo dispuesto en el inciso 3 del artículo 66 de la Ley 80 de 1993 LA UNIDAD ADMINISTRATIVA ESPECIAL DE GESTIÓN DE RESTITUCIÓN DE TIERRAS DESPOJADAS invita a todas las personas y organizaciones interesadas en hacer control social al presente Proceso de Contratación, en cualquiera de sus fases o etapas, a que presenten las </w:t>
            </w:r>
            <w:r w:rsidRPr="00D222D0">
              <w:rPr>
                <w:rFonts w:ascii="Arial" w:hAnsi="Arial" w:cs="Arial"/>
                <w:sz w:val="21"/>
                <w:szCs w:val="21"/>
              </w:rPr>
              <w:lastRenderedPageBreak/>
              <w:t>recomendaciones que consideren convenientes y a que consulten los Documentos del Proceso en el SECOP</w:t>
            </w:r>
            <w:r w:rsidR="002B355D" w:rsidRPr="00D222D0">
              <w:rPr>
                <w:rFonts w:ascii="Arial" w:hAnsi="Arial" w:cs="Arial"/>
                <w:sz w:val="21"/>
                <w:szCs w:val="21"/>
              </w:rPr>
              <w:t xml:space="preserve"> II</w:t>
            </w:r>
            <w:r w:rsidRPr="00D222D0">
              <w:rPr>
                <w:rFonts w:ascii="Arial" w:hAnsi="Arial" w:cs="Arial"/>
                <w:sz w:val="21"/>
                <w:szCs w:val="21"/>
              </w:rPr>
              <w:t>.</w:t>
            </w:r>
          </w:p>
        </w:tc>
      </w:tr>
      <w:tr w:rsidR="00B8769B" w:rsidRPr="00D222D0" w14:paraId="435DD869" w14:textId="77777777" w:rsidTr="00D35C51">
        <w:tc>
          <w:tcPr>
            <w:tcW w:w="2547" w:type="dxa"/>
            <w:shd w:val="clear" w:color="auto" w:fill="auto"/>
            <w:vAlign w:val="center"/>
          </w:tcPr>
          <w:p w14:paraId="7D0CAD56" w14:textId="3955DFF8" w:rsidR="0005151A" w:rsidRPr="00D222D0" w:rsidRDefault="0005151A" w:rsidP="003C7230">
            <w:pPr>
              <w:jc w:val="center"/>
              <w:rPr>
                <w:rFonts w:ascii="Arial" w:hAnsi="Arial" w:cs="Arial"/>
                <w:b/>
                <w:sz w:val="21"/>
                <w:szCs w:val="21"/>
                <w:lang w:val="es-CO"/>
              </w:rPr>
            </w:pPr>
            <w:r w:rsidRPr="00D222D0">
              <w:rPr>
                <w:rFonts w:ascii="Arial" w:hAnsi="Arial" w:cs="Arial"/>
                <w:b/>
                <w:sz w:val="21"/>
                <w:szCs w:val="21"/>
                <w:lang w:val="es-CO"/>
              </w:rPr>
              <w:lastRenderedPageBreak/>
              <w:t xml:space="preserve">MENCIÓN </w:t>
            </w:r>
            <w:r w:rsidR="000D17C9" w:rsidRPr="00D222D0">
              <w:rPr>
                <w:rFonts w:ascii="Arial" w:hAnsi="Arial" w:cs="Arial"/>
                <w:b/>
                <w:sz w:val="21"/>
                <w:szCs w:val="21"/>
                <w:lang w:val="es-CO"/>
              </w:rPr>
              <w:t>NO</w:t>
            </w:r>
            <w:r w:rsidRPr="00D222D0">
              <w:rPr>
                <w:rFonts w:ascii="Arial" w:hAnsi="Arial" w:cs="Arial"/>
                <w:b/>
                <w:sz w:val="21"/>
                <w:szCs w:val="21"/>
                <w:lang w:val="es-CO"/>
              </w:rPr>
              <w:t xml:space="preserve"> APLICA CONVOCATORIA LIMITADA A MIPYMES</w:t>
            </w:r>
          </w:p>
        </w:tc>
        <w:tc>
          <w:tcPr>
            <w:tcW w:w="7417" w:type="dxa"/>
            <w:shd w:val="clear" w:color="auto" w:fill="auto"/>
          </w:tcPr>
          <w:p w14:paraId="65C7F70F" w14:textId="08079547" w:rsidR="004A66C4" w:rsidRPr="00D222D0" w:rsidRDefault="00C65AB8" w:rsidP="00EC0D85">
            <w:pPr>
              <w:pStyle w:val="Sinespaciado"/>
              <w:jc w:val="both"/>
              <w:rPr>
                <w:rFonts w:ascii="Arial" w:hAnsi="Arial" w:cs="Arial"/>
                <w:sz w:val="21"/>
                <w:szCs w:val="21"/>
                <w:lang w:val="es-ES"/>
              </w:rPr>
            </w:pPr>
            <w:r w:rsidRPr="00D222D0">
              <w:rPr>
                <w:rFonts w:ascii="Arial" w:hAnsi="Arial" w:cs="Arial"/>
                <w:sz w:val="21"/>
                <w:szCs w:val="21"/>
                <w:lang w:val="es-ES" w:eastAsia="es-ES"/>
              </w:rPr>
              <w:t xml:space="preserve">Teniendo en cuenta lo dispuesto por el Artículo 2.2.1.2.4.2.2 del Decreto 1082 de 2015, modificado </w:t>
            </w:r>
            <w:r w:rsidR="00354E42" w:rsidRPr="00D222D0">
              <w:rPr>
                <w:rFonts w:ascii="Arial" w:hAnsi="Arial" w:cs="Arial"/>
                <w:sz w:val="21"/>
                <w:szCs w:val="21"/>
                <w:lang w:val="es-ES" w:eastAsia="es-ES"/>
              </w:rPr>
              <w:t>por el artículo 5 del Decreto 1860</w:t>
            </w:r>
            <w:r w:rsidRPr="00D222D0">
              <w:rPr>
                <w:rFonts w:ascii="Arial" w:hAnsi="Arial" w:cs="Arial"/>
                <w:sz w:val="21"/>
                <w:szCs w:val="21"/>
                <w:lang w:val="es-ES" w:eastAsia="es-ES"/>
              </w:rPr>
              <w:t xml:space="preserve"> de 2021, el presente proceso de Selección Abreviada por Subasta Inversa </w:t>
            </w:r>
            <w:r w:rsidR="00EC0D85">
              <w:rPr>
                <w:rFonts w:ascii="Arial" w:hAnsi="Arial" w:cs="Arial"/>
                <w:b/>
                <w:sz w:val="21"/>
                <w:szCs w:val="21"/>
                <w:lang w:val="es-ES" w:eastAsia="es-ES"/>
              </w:rPr>
              <w:t>SI</w:t>
            </w:r>
            <w:r w:rsidRPr="00D222D0">
              <w:rPr>
                <w:rFonts w:ascii="Arial" w:hAnsi="Arial" w:cs="Arial"/>
                <w:b/>
                <w:sz w:val="21"/>
                <w:szCs w:val="21"/>
                <w:lang w:val="es-ES" w:eastAsia="es-ES"/>
              </w:rPr>
              <w:t xml:space="preserve"> </w:t>
            </w:r>
            <w:r w:rsidRPr="00D222D0">
              <w:rPr>
                <w:rFonts w:ascii="Arial" w:hAnsi="Arial" w:cs="Arial"/>
                <w:sz w:val="21"/>
                <w:szCs w:val="21"/>
                <w:lang w:val="es-ES" w:eastAsia="es-ES"/>
              </w:rPr>
              <w:t xml:space="preserve">se </w:t>
            </w:r>
            <w:r w:rsidR="00675F83">
              <w:rPr>
                <w:rFonts w:ascii="Arial" w:hAnsi="Arial" w:cs="Arial"/>
                <w:sz w:val="21"/>
                <w:szCs w:val="21"/>
                <w:lang w:val="es-ES" w:eastAsia="es-ES"/>
              </w:rPr>
              <w:t xml:space="preserve">podrá limitar </w:t>
            </w:r>
            <w:r w:rsidRPr="00D222D0">
              <w:rPr>
                <w:rFonts w:ascii="Arial" w:hAnsi="Arial" w:cs="Arial"/>
                <w:sz w:val="21"/>
                <w:szCs w:val="21"/>
                <w:lang w:val="es-ES" w:eastAsia="es-ES"/>
              </w:rPr>
              <w:t xml:space="preserve">a Mipymes, ya que el presupuesto oficial es </w:t>
            </w:r>
            <w:r w:rsidR="00EC0D85">
              <w:rPr>
                <w:rFonts w:ascii="Arial" w:hAnsi="Arial" w:cs="Arial"/>
                <w:sz w:val="21"/>
                <w:szCs w:val="21"/>
                <w:lang w:val="es-ES" w:eastAsia="es-ES"/>
              </w:rPr>
              <w:t xml:space="preserve">inferior </w:t>
            </w:r>
            <w:r w:rsidRPr="00D222D0">
              <w:rPr>
                <w:rFonts w:ascii="Arial" w:hAnsi="Arial" w:cs="Arial"/>
                <w:sz w:val="21"/>
                <w:szCs w:val="21"/>
                <w:lang w:val="es-ES" w:eastAsia="es-ES"/>
              </w:rPr>
              <w:t>al umbral establecido, que equivale a US125.000.</w:t>
            </w:r>
          </w:p>
        </w:tc>
      </w:tr>
      <w:tr w:rsidR="00B8769B" w:rsidRPr="00D222D0" w14:paraId="1B3F6C34" w14:textId="77777777" w:rsidTr="00D35C51">
        <w:trPr>
          <w:trHeight w:val="623"/>
        </w:trPr>
        <w:tc>
          <w:tcPr>
            <w:tcW w:w="2547" w:type="dxa"/>
            <w:shd w:val="clear" w:color="auto" w:fill="auto"/>
            <w:vAlign w:val="center"/>
          </w:tcPr>
          <w:p w14:paraId="02440572" w14:textId="77777777" w:rsidR="003605A3" w:rsidRPr="00D222D0" w:rsidRDefault="0088310B" w:rsidP="003C7230">
            <w:pPr>
              <w:jc w:val="center"/>
              <w:rPr>
                <w:rFonts w:ascii="Arial" w:hAnsi="Arial" w:cs="Arial"/>
                <w:b/>
                <w:sz w:val="21"/>
                <w:szCs w:val="21"/>
                <w:lang w:val="es-CO"/>
              </w:rPr>
            </w:pPr>
            <w:r w:rsidRPr="00D222D0">
              <w:rPr>
                <w:rFonts w:ascii="Arial" w:hAnsi="Arial" w:cs="Arial"/>
                <w:b/>
                <w:sz w:val="21"/>
                <w:szCs w:val="21"/>
                <w:lang w:val="es-CO"/>
              </w:rPr>
              <w:t>HAY LUGAR A PRECALIFICACIÓN</w:t>
            </w:r>
          </w:p>
        </w:tc>
        <w:tc>
          <w:tcPr>
            <w:tcW w:w="7417" w:type="dxa"/>
            <w:shd w:val="clear" w:color="auto" w:fill="auto"/>
          </w:tcPr>
          <w:p w14:paraId="06919CF7" w14:textId="77777777" w:rsidR="003605A3" w:rsidRPr="00D222D0" w:rsidRDefault="009F25CE" w:rsidP="00903CAB">
            <w:pPr>
              <w:jc w:val="both"/>
              <w:rPr>
                <w:rFonts w:ascii="Arial" w:hAnsi="Arial" w:cs="Arial"/>
                <w:sz w:val="21"/>
                <w:szCs w:val="21"/>
              </w:rPr>
            </w:pPr>
            <w:r w:rsidRPr="00D222D0">
              <w:rPr>
                <w:rFonts w:ascii="Arial" w:hAnsi="Arial" w:cs="Arial"/>
                <w:sz w:val="21"/>
                <w:szCs w:val="21"/>
              </w:rPr>
              <w:t xml:space="preserve">No </w:t>
            </w:r>
            <w:r w:rsidR="00F76E71" w:rsidRPr="00D222D0">
              <w:rPr>
                <w:rFonts w:ascii="Arial" w:hAnsi="Arial" w:cs="Arial"/>
                <w:sz w:val="21"/>
                <w:szCs w:val="21"/>
              </w:rPr>
              <w:t>Aplica</w:t>
            </w:r>
          </w:p>
        </w:tc>
      </w:tr>
      <w:tr w:rsidR="00B8769B" w:rsidRPr="00D222D0" w14:paraId="6108B742" w14:textId="77777777" w:rsidTr="00D35C51">
        <w:trPr>
          <w:trHeight w:val="734"/>
        </w:trPr>
        <w:tc>
          <w:tcPr>
            <w:tcW w:w="2547" w:type="dxa"/>
            <w:shd w:val="clear" w:color="auto" w:fill="auto"/>
            <w:vAlign w:val="center"/>
          </w:tcPr>
          <w:p w14:paraId="6B26C166" w14:textId="54AE8E08" w:rsidR="00C609B6" w:rsidRPr="00D222D0" w:rsidRDefault="00C609B6" w:rsidP="003C7230">
            <w:pPr>
              <w:jc w:val="center"/>
              <w:rPr>
                <w:rFonts w:ascii="Arial" w:hAnsi="Arial" w:cs="Arial"/>
                <w:b/>
                <w:sz w:val="21"/>
                <w:szCs w:val="21"/>
                <w:lang w:val="es-CO"/>
              </w:rPr>
            </w:pPr>
            <w:r w:rsidRPr="00D222D0">
              <w:rPr>
                <w:rFonts w:ascii="Arial" w:hAnsi="Arial" w:cs="Arial"/>
                <w:b/>
                <w:sz w:val="21"/>
                <w:szCs w:val="21"/>
                <w:lang w:val="es-CO"/>
              </w:rPr>
              <w:t>FECHA LIMITE DE PRESENTACIÓN DE OFERTAS</w:t>
            </w:r>
          </w:p>
        </w:tc>
        <w:tc>
          <w:tcPr>
            <w:tcW w:w="7417" w:type="dxa"/>
            <w:shd w:val="clear" w:color="auto" w:fill="auto"/>
          </w:tcPr>
          <w:p w14:paraId="49585B16" w14:textId="0A5EB837" w:rsidR="00C609B6" w:rsidRPr="00D222D0" w:rsidRDefault="00A43BC7" w:rsidP="00903CAB">
            <w:pPr>
              <w:jc w:val="both"/>
              <w:rPr>
                <w:rFonts w:ascii="Arial" w:hAnsi="Arial" w:cs="Arial"/>
                <w:b/>
                <w:sz w:val="21"/>
                <w:szCs w:val="21"/>
              </w:rPr>
            </w:pPr>
            <w:r w:rsidRPr="00D222D0">
              <w:rPr>
                <w:rFonts w:ascii="Arial" w:hAnsi="Arial" w:cs="Arial"/>
                <w:sz w:val="21"/>
                <w:szCs w:val="21"/>
              </w:rPr>
              <w:t>La establecida en el cronograma de la Plataforma del SECOP II</w:t>
            </w:r>
            <w:r w:rsidR="00C65AB8" w:rsidRPr="00D222D0">
              <w:rPr>
                <w:rFonts w:ascii="Arial" w:hAnsi="Arial" w:cs="Arial"/>
                <w:sz w:val="21"/>
                <w:szCs w:val="21"/>
              </w:rPr>
              <w:t>, se puede consultar el proceso de selección abreviada por subasta inversa No.</w:t>
            </w:r>
            <w:r w:rsidR="00FF56E5">
              <w:rPr>
                <w:rFonts w:ascii="Arial" w:hAnsi="Arial" w:cs="Arial"/>
                <w:b/>
                <w:sz w:val="21"/>
                <w:szCs w:val="21"/>
              </w:rPr>
              <w:t>SI-URT-1</w:t>
            </w:r>
            <w:r w:rsidR="004D606E">
              <w:rPr>
                <w:rFonts w:ascii="Arial" w:hAnsi="Arial" w:cs="Arial"/>
                <w:b/>
                <w:sz w:val="21"/>
                <w:szCs w:val="21"/>
              </w:rPr>
              <w:t>5</w:t>
            </w:r>
            <w:bookmarkStart w:id="1" w:name="_GoBack"/>
            <w:bookmarkEnd w:id="1"/>
            <w:r w:rsidR="00C65AB8" w:rsidRPr="00D222D0">
              <w:rPr>
                <w:rFonts w:ascii="Arial" w:hAnsi="Arial" w:cs="Arial"/>
                <w:b/>
                <w:sz w:val="21"/>
                <w:szCs w:val="21"/>
              </w:rPr>
              <w:t>-202</w:t>
            </w:r>
            <w:r w:rsidR="00A7314A">
              <w:rPr>
                <w:rFonts w:ascii="Arial" w:hAnsi="Arial" w:cs="Arial"/>
                <w:b/>
                <w:sz w:val="21"/>
                <w:szCs w:val="21"/>
              </w:rPr>
              <w:t>3</w:t>
            </w:r>
            <w:r w:rsidR="00C65AB8" w:rsidRPr="00D222D0">
              <w:rPr>
                <w:rFonts w:ascii="Arial" w:hAnsi="Arial" w:cs="Arial"/>
                <w:b/>
                <w:sz w:val="21"/>
                <w:szCs w:val="21"/>
              </w:rPr>
              <w:t>.</w:t>
            </w:r>
          </w:p>
          <w:p w14:paraId="25FA464D" w14:textId="61854FDE" w:rsidR="00C65AB8" w:rsidRPr="00D222D0" w:rsidRDefault="00C65AB8" w:rsidP="00903CAB">
            <w:pPr>
              <w:jc w:val="both"/>
              <w:rPr>
                <w:rFonts w:ascii="Arial" w:hAnsi="Arial" w:cs="Arial"/>
                <w:sz w:val="21"/>
                <w:szCs w:val="21"/>
              </w:rPr>
            </w:pPr>
          </w:p>
          <w:p w14:paraId="48D651B0" w14:textId="197EC404" w:rsidR="00C65AB8" w:rsidRPr="00D222D0" w:rsidRDefault="00C65AB8" w:rsidP="00C65AB8">
            <w:pPr>
              <w:pStyle w:val="Sinespaciado"/>
              <w:jc w:val="both"/>
              <w:rPr>
                <w:rFonts w:ascii="Arial" w:hAnsi="Arial" w:cs="Arial"/>
                <w:b/>
                <w:bCs/>
                <w:color w:val="FF0000"/>
                <w:sz w:val="21"/>
                <w:szCs w:val="21"/>
              </w:rPr>
            </w:pPr>
            <w:r w:rsidRPr="00D222D0">
              <w:rPr>
                <w:rFonts w:ascii="Arial" w:hAnsi="Arial" w:cs="Arial"/>
                <w:b/>
                <w:sz w:val="21"/>
                <w:szCs w:val="21"/>
                <w:lang w:val="es-ES" w:eastAsia="es-ES"/>
              </w:rPr>
              <w:t xml:space="preserve">Nota 1; </w:t>
            </w:r>
            <w:r w:rsidRPr="00D222D0">
              <w:rPr>
                <w:rFonts w:ascii="Arial" w:hAnsi="Arial" w:cs="Arial"/>
                <w:sz w:val="21"/>
                <w:szCs w:val="21"/>
                <w:lang w:val="es-ES" w:eastAsia="es-ES"/>
              </w:rPr>
              <w:t xml:space="preserve">De ser necesaria la modificación del cronograma, esta se hará mediante ADENDA, en el portal único de Contratación – Sistema Electrónico de la Contratación Pública SECOP II, </w:t>
            </w:r>
            <w:hyperlink r:id="rId12" w:history="1">
              <w:r w:rsidRPr="00D222D0">
                <w:rPr>
                  <w:rFonts w:ascii="Arial" w:hAnsi="Arial" w:cs="Arial"/>
                  <w:sz w:val="21"/>
                  <w:szCs w:val="21"/>
                </w:rPr>
                <w:t>www.colombiacompra.gov.co</w:t>
              </w:r>
            </w:hyperlink>
            <w:r w:rsidRPr="00D222D0">
              <w:rPr>
                <w:rFonts w:ascii="Arial" w:hAnsi="Arial" w:cs="Arial"/>
                <w:sz w:val="21"/>
                <w:szCs w:val="21"/>
                <w:lang w:val="es-ES" w:eastAsia="es-ES"/>
              </w:rPr>
              <w:t xml:space="preserve"> de conformidad y en los términos señalados en el artículo 2.2.1.1.2.2.1 del Decreto 1082 de 2015.</w:t>
            </w:r>
          </w:p>
        </w:tc>
      </w:tr>
      <w:tr w:rsidR="00B8769B" w:rsidRPr="004926A7" w14:paraId="6A179D57" w14:textId="77777777" w:rsidTr="00D35C51">
        <w:trPr>
          <w:trHeight w:val="811"/>
        </w:trPr>
        <w:tc>
          <w:tcPr>
            <w:tcW w:w="2547" w:type="dxa"/>
            <w:shd w:val="clear" w:color="auto" w:fill="auto"/>
            <w:vAlign w:val="center"/>
          </w:tcPr>
          <w:p w14:paraId="266B5584" w14:textId="77777777" w:rsidR="00467DAF" w:rsidRPr="00D222D0" w:rsidRDefault="00467DAF" w:rsidP="003C7230">
            <w:pPr>
              <w:jc w:val="center"/>
              <w:rPr>
                <w:rFonts w:ascii="Arial" w:hAnsi="Arial" w:cs="Arial"/>
                <w:b/>
                <w:sz w:val="21"/>
                <w:szCs w:val="21"/>
                <w:lang w:val="es-CO"/>
              </w:rPr>
            </w:pPr>
            <w:r w:rsidRPr="00D222D0">
              <w:rPr>
                <w:rFonts w:ascii="Arial" w:hAnsi="Arial" w:cs="Arial"/>
                <w:b/>
                <w:sz w:val="21"/>
                <w:szCs w:val="21"/>
                <w:lang w:val="es-CO"/>
              </w:rPr>
              <w:t>LUGAR DE PRESENTACIÓN DE OFERTAS</w:t>
            </w:r>
          </w:p>
        </w:tc>
        <w:tc>
          <w:tcPr>
            <w:tcW w:w="7417" w:type="dxa"/>
            <w:shd w:val="clear" w:color="auto" w:fill="auto"/>
          </w:tcPr>
          <w:p w14:paraId="7EBC6A10" w14:textId="2AB34BC0" w:rsidR="00467DAF" w:rsidRPr="00D222D0" w:rsidRDefault="005D3052" w:rsidP="00903CAB">
            <w:pPr>
              <w:jc w:val="both"/>
              <w:rPr>
                <w:rStyle w:val="Hipervnculo"/>
                <w:rFonts w:ascii="Arial" w:hAnsi="Arial" w:cs="Arial"/>
                <w:color w:val="auto"/>
                <w:sz w:val="21"/>
                <w:szCs w:val="21"/>
                <w:lang w:val="it-IT"/>
              </w:rPr>
            </w:pPr>
            <w:hyperlink r:id="rId13" w:history="1">
              <w:r w:rsidR="007E53D0" w:rsidRPr="00D222D0">
                <w:rPr>
                  <w:rStyle w:val="Hipervnculo"/>
                  <w:rFonts w:ascii="Arial" w:hAnsi="Arial" w:cs="Arial"/>
                  <w:color w:val="auto"/>
                  <w:sz w:val="21"/>
                  <w:szCs w:val="21"/>
                  <w:lang w:val="it-IT"/>
                </w:rPr>
                <w:t>www.colombiacompra.gov.co</w:t>
              </w:r>
            </w:hyperlink>
            <w:r w:rsidR="007E53D0" w:rsidRPr="00D222D0">
              <w:rPr>
                <w:rStyle w:val="Hipervnculo"/>
                <w:rFonts w:ascii="Arial" w:hAnsi="Arial" w:cs="Arial"/>
                <w:color w:val="auto"/>
                <w:sz w:val="21"/>
                <w:szCs w:val="21"/>
                <w:lang w:val="it-IT"/>
              </w:rPr>
              <w:t xml:space="preserve"> – </w:t>
            </w:r>
            <w:r w:rsidR="00A43BC7" w:rsidRPr="00D222D0">
              <w:rPr>
                <w:rStyle w:val="Hipervnculo"/>
                <w:rFonts w:ascii="Arial" w:hAnsi="Arial" w:cs="Arial"/>
                <w:color w:val="auto"/>
                <w:sz w:val="21"/>
                <w:szCs w:val="21"/>
                <w:lang w:val="it-IT"/>
              </w:rPr>
              <w:t xml:space="preserve">Plataforma </w:t>
            </w:r>
            <w:r w:rsidR="007E53D0" w:rsidRPr="00D222D0">
              <w:rPr>
                <w:rStyle w:val="Hipervnculo"/>
                <w:rFonts w:ascii="Arial" w:hAnsi="Arial" w:cs="Arial"/>
                <w:color w:val="auto"/>
                <w:sz w:val="21"/>
                <w:szCs w:val="21"/>
                <w:lang w:val="it-IT"/>
              </w:rPr>
              <w:t xml:space="preserve">del </w:t>
            </w:r>
            <w:r w:rsidR="00BD7384" w:rsidRPr="00D222D0">
              <w:rPr>
                <w:rStyle w:val="Hipervnculo"/>
                <w:rFonts w:ascii="Arial" w:hAnsi="Arial" w:cs="Arial"/>
                <w:color w:val="auto"/>
                <w:sz w:val="21"/>
                <w:szCs w:val="21"/>
                <w:lang w:val="it-IT"/>
              </w:rPr>
              <w:t xml:space="preserve">Secop </w:t>
            </w:r>
            <w:r w:rsidR="00C65AB8" w:rsidRPr="00D222D0">
              <w:rPr>
                <w:rStyle w:val="Hipervnculo"/>
                <w:rFonts w:ascii="Arial" w:hAnsi="Arial" w:cs="Arial"/>
                <w:color w:val="auto"/>
                <w:sz w:val="21"/>
                <w:szCs w:val="21"/>
                <w:lang w:val="it-IT"/>
              </w:rPr>
              <w:t xml:space="preserve">II </w:t>
            </w:r>
          </w:p>
          <w:p w14:paraId="1D3DE219" w14:textId="77777777" w:rsidR="0082341E" w:rsidRPr="00D222D0" w:rsidRDefault="0082341E" w:rsidP="00903CAB">
            <w:pPr>
              <w:jc w:val="both"/>
              <w:rPr>
                <w:rFonts w:ascii="Arial" w:hAnsi="Arial" w:cs="Arial"/>
                <w:sz w:val="21"/>
                <w:szCs w:val="21"/>
                <w:lang w:val="it-IT"/>
              </w:rPr>
            </w:pPr>
          </w:p>
        </w:tc>
      </w:tr>
      <w:tr w:rsidR="00B8769B" w:rsidRPr="00D222D0" w14:paraId="120EA470" w14:textId="77777777" w:rsidTr="00D35C51">
        <w:trPr>
          <w:trHeight w:val="920"/>
        </w:trPr>
        <w:tc>
          <w:tcPr>
            <w:tcW w:w="2547" w:type="dxa"/>
            <w:shd w:val="clear" w:color="auto" w:fill="auto"/>
            <w:vAlign w:val="center"/>
          </w:tcPr>
          <w:p w14:paraId="26FBFEA7" w14:textId="77777777" w:rsidR="003605A3" w:rsidRPr="00D222D0" w:rsidRDefault="003605A3" w:rsidP="003C7230">
            <w:pPr>
              <w:jc w:val="center"/>
              <w:rPr>
                <w:rFonts w:ascii="Arial" w:hAnsi="Arial" w:cs="Arial"/>
                <w:b/>
                <w:sz w:val="21"/>
                <w:szCs w:val="21"/>
                <w:lang w:val="es-CO"/>
              </w:rPr>
            </w:pPr>
            <w:r w:rsidRPr="00D222D0">
              <w:rPr>
                <w:rFonts w:ascii="Arial" w:hAnsi="Arial" w:cs="Arial"/>
                <w:b/>
                <w:sz w:val="21"/>
                <w:szCs w:val="21"/>
                <w:lang w:val="es-CO"/>
              </w:rPr>
              <w:t>DIREC</w:t>
            </w:r>
            <w:r w:rsidR="004A4D24" w:rsidRPr="00D222D0">
              <w:rPr>
                <w:rFonts w:ascii="Arial" w:hAnsi="Arial" w:cs="Arial"/>
                <w:b/>
                <w:sz w:val="21"/>
                <w:szCs w:val="21"/>
                <w:lang w:val="es-CO"/>
              </w:rPr>
              <w:t>C</w:t>
            </w:r>
            <w:r w:rsidRPr="00D222D0">
              <w:rPr>
                <w:rFonts w:ascii="Arial" w:hAnsi="Arial" w:cs="Arial"/>
                <w:b/>
                <w:sz w:val="21"/>
                <w:szCs w:val="21"/>
                <w:lang w:val="es-CO"/>
              </w:rPr>
              <w:t>IÓN</w:t>
            </w:r>
            <w:r w:rsidR="004A4D24" w:rsidRPr="00D222D0">
              <w:rPr>
                <w:rFonts w:ascii="Arial" w:hAnsi="Arial" w:cs="Arial"/>
                <w:b/>
                <w:sz w:val="21"/>
                <w:szCs w:val="21"/>
                <w:lang w:val="es-CO"/>
              </w:rPr>
              <w:t xml:space="preserve"> Y TELEFONO </w:t>
            </w:r>
            <w:r w:rsidRPr="00D222D0">
              <w:rPr>
                <w:rFonts w:ascii="Arial" w:hAnsi="Arial" w:cs="Arial"/>
                <w:b/>
                <w:sz w:val="21"/>
                <w:szCs w:val="21"/>
                <w:lang w:val="es-CO"/>
              </w:rPr>
              <w:t>DE LA UNIDAD</w:t>
            </w:r>
          </w:p>
        </w:tc>
        <w:tc>
          <w:tcPr>
            <w:tcW w:w="7417" w:type="dxa"/>
            <w:shd w:val="clear" w:color="auto" w:fill="auto"/>
          </w:tcPr>
          <w:p w14:paraId="2C6523A9" w14:textId="6CE59C99" w:rsidR="009B3863" w:rsidRPr="00D222D0" w:rsidRDefault="00DB1FC0" w:rsidP="00903CAB">
            <w:pPr>
              <w:jc w:val="both"/>
              <w:rPr>
                <w:rFonts w:ascii="Arial" w:hAnsi="Arial" w:cs="Arial"/>
                <w:sz w:val="21"/>
                <w:szCs w:val="21"/>
              </w:rPr>
            </w:pPr>
            <w:r w:rsidRPr="00D222D0">
              <w:rPr>
                <w:rFonts w:ascii="Arial" w:hAnsi="Arial" w:cs="Arial"/>
                <w:sz w:val="21"/>
                <w:szCs w:val="21"/>
              </w:rPr>
              <w:t xml:space="preserve">Carrera 13 A </w:t>
            </w:r>
            <w:r w:rsidR="006A1E97" w:rsidRPr="00D222D0">
              <w:rPr>
                <w:rFonts w:ascii="Arial" w:hAnsi="Arial" w:cs="Arial"/>
                <w:sz w:val="21"/>
                <w:szCs w:val="21"/>
              </w:rPr>
              <w:t xml:space="preserve">No. </w:t>
            </w:r>
            <w:r w:rsidRPr="00D222D0">
              <w:rPr>
                <w:rFonts w:ascii="Arial" w:hAnsi="Arial" w:cs="Arial"/>
                <w:sz w:val="21"/>
                <w:szCs w:val="21"/>
              </w:rPr>
              <w:t>29</w:t>
            </w:r>
            <w:r w:rsidR="006A1E97" w:rsidRPr="00D222D0">
              <w:rPr>
                <w:rFonts w:ascii="Arial" w:hAnsi="Arial" w:cs="Arial"/>
                <w:sz w:val="21"/>
                <w:szCs w:val="21"/>
              </w:rPr>
              <w:t xml:space="preserve"> – </w:t>
            </w:r>
            <w:r w:rsidRPr="00D222D0">
              <w:rPr>
                <w:rFonts w:ascii="Arial" w:hAnsi="Arial" w:cs="Arial"/>
                <w:sz w:val="21"/>
                <w:szCs w:val="21"/>
              </w:rPr>
              <w:t>24</w:t>
            </w:r>
            <w:r w:rsidR="006A1E97" w:rsidRPr="00D222D0">
              <w:rPr>
                <w:rFonts w:ascii="Arial" w:hAnsi="Arial" w:cs="Arial"/>
                <w:sz w:val="21"/>
                <w:szCs w:val="21"/>
              </w:rPr>
              <w:t xml:space="preserve"> PISO </w:t>
            </w:r>
            <w:r w:rsidRPr="00D222D0">
              <w:rPr>
                <w:rFonts w:ascii="Arial" w:hAnsi="Arial" w:cs="Arial"/>
                <w:sz w:val="21"/>
                <w:szCs w:val="21"/>
              </w:rPr>
              <w:t>9</w:t>
            </w:r>
          </w:p>
          <w:p w14:paraId="3F15DFD0" w14:textId="77777777" w:rsidR="009B3863" w:rsidRPr="00D222D0" w:rsidRDefault="009B3863" w:rsidP="00903CAB">
            <w:pPr>
              <w:jc w:val="both"/>
              <w:rPr>
                <w:rFonts w:ascii="Arial" w:hAnsi="Arial" w:cs="Arial"/>
                <w:sz w:val="21"/>
                <w:szCs w:val="21"/>
              </w:rPr>
            </w:pPr>
          </w:p>
          <w:p w14:paraId="45380B19" w14:textId="77777777" w:rsidR="004A4D24" w:rsidRPr="00D222D0" w:rsidRDefault="004A4D24" w:rsidP="00903CAB">
            <w:pPr>
              <w:jc w:val="both"/>
              <w:rPr>
                <w:rFonts w:ascii="Arial" w:hAnsi="Arial" w:cs="Arial"/>
                <w:sz w:val="21"/>
                <w:szCs w:val="21"/>
              </w:rPr>
            </w:pPr>
            <w:r w:rsidRPr="00D222D0">
              <w:rPr>
                <w:rFonts w:ascii="Arial" w:hAnsi="Arial" w:cs="Arial"/>
                <w:sz w:val="21"/>
                <w:szCs w:val="21"/>
              </w:rPr>
              <w:t>TELEFONO: (57-1) 3770300</w:t>
            </w:r>
          </w:p>
        </w:tc>
      </w:tr>
      <w:tr w:rsidR="00B8769B" w:rsidRPr="00D222D0" w14:paraId="0572E513" w14:textId="77777777" w:rsidTr="00C65AB8">
        <w:trPr>
          <w:trHeight w:val="373"/>
        </w:trPr>
        <w:tc>
          <w:tcPr>
            <w:tcW w:w="2547" w:type="dxa"/>
            <w:shd w:val="clear" w:color="auto" w:fill="auto"/>
            <w:vAlign w:val="center"/>
          </w:tcPr>
          <w:p w14:paraId="56C714CF" w14:textId="77777777" w:rsidR="003605A3" w:rsidRPr="00D222D0" w:rsidRDefault="003605A3" w:rsidP="003C7230">
            <w:pPr>
              <w:jc w:val="center"/>
              <w:rPr>
                <w:rFonts w:ascii="Arial" w:hAnsi="Arial" w:cs="Arial"/>
                <w:b/>
                <w:sz w:val="21"/>
                <w:szCs w:val="21"/>
                <w:lang w:val="es-CO"/>
              </w:rPr>
            </w:pPr>
            <w:r w:rsidRPr="00D222D0">
              <w:rPr>
                <w:rFonts w:ascii="Arial" w:hAnsi="Arial" w:cs="Arial"/>
                <w:b/>
                <w:sz w:val="21"/>
                <w:szCs w:val="21"/>
                <w:lang w:val="es-CO"/>
              </w:rPr>
              <w:t>CORREO ELECTRÓNICO</w:t>
            </w:r>
          </w:p>
        </w:tc>
        <w:tc>
          <w:tcPr>
            <w:tcW w:w="7417" w:type="dxa"/>
            <w:shd w:val="clear" w:color="auto" w:fill="auto"/>
          </w:tcPr>
          <w:p w14:paraId="2E7624EA" w14:textId="6E95139F" w:rsidR="003605A3" w:rsidRPr="00D222D0" w:rsidRDefault="005D3052" w:rsidP="00903CAB">
            <w:pPr>
              <w:jc w:val="both"/>
              <w:rPr>
                <w:rFonts w:ascii="Arial" w:hAnsi="Arial" w:cs="Arial"/>
                <w:sz w:val="21"/>
                <w:szCs w:val="21"/>
              </w:rPr>
            </w:pPr>
            <w:hyperlink r:id="rId14" w:history="1">
              <w:r w:rsidR="001B1CE1" w:rsidRPr="003A7A7A">
                <w:rPr>
                  <w:rStyle w:val="Hipervnculo"/>
                  <w:rFonts w:ascii="Arial" w:hAnsi="Arial" w:cs="Arial"/>
                  <w:sz w:val="21"/>
                  <w:szCs w:val="21"/>
                </w:rPr>
                <w:t>licitaciones@urt.gov.co</w:t>
              </w:r>
            </w:hyperlink>
            <w:r w:rsidR="001B1CE1">
              <w:rPr>
                <w:rStyle w:val="Hipervnculo"/>
              </w:rPr>
              <w:t xml:space="preserve"> </w:t>
            </w:r>
          </w:p>
        </w:tc>
      </w:tr>
      <w:tr w:rsidR="00B8769B" w:rsidRPr="00D222D0" w14:paraId="11F9064F" w14:textId="77777777" w:rsidTr="00D35C51">
        <w:tc>
          <w:tcPr>
            <w:tcW w:w="2547" w:type="dxa"/>
            <w:shd w:val="clear" w:color="auto" w:fill="auto"/>
            <w:vAlign w:val="center"/>
          </w:tcPr>
          <w:p w14:paraId="23CAC8FE" w14:textId="77777777" w:rsidR="00B82488" w:rsidRPr="00D222D0" w:rsidRDefault="00B82488" w:rsidP="003C7230">
            <w:pPr>
              <w:jc w:val="center"/>
              <w:rPr>
                <w:rFonts w:ascii="Arial" w:hAnsi="Arial" w:cs="Arial"/>
                <w:b/>
                <w:sz w:val="21"/>
                <w:szCs w:val="21"/>
                <w:lang w:val="es-CO"/>
              </w:rPr>
            </w:pPr>
            <w:r w:rsidRPr="00D222D0">
              <w:rPr>
                <w:rFonts w:ascii="Arial" w:hAnsi="Arial" w:cs="Arial"/>
                <w:b/>
                <w:sz w:val="21"/>
                <w:szCs w:val="21"/>
                <w:lang w:val="es-CO"/>
              </w:rPr>
              <w:t>PRESENTACIÓN DE LA OFERTA</w:t>
            </w:r>
          </w:p>
        </w:tc>
        <w:tc>
          <w:tcPr>
            <w:tcW w:w="7417" w:type="dxa"/>
            <w:shd w:val="clear" w:color="auto" w:fill="auto"/>
          </w:tcPr>
          <w:p w14:paraId="358D8FDE" w14:textId="502F43B5" w:rsidR="007815C1" w:rsidRPr="00D222D0" w:rsidRDefault="00B82488" w:rsidP="00903CAB">
            <w:pPr>
              <w:jc w:val="both"/>
              <w:rPr>
                <w:rFonts w:ascii="Arial" w:hAnsi="Arial" w:cs="Arial"/>
                <w:sz w:val="21"/>
                <w:szCs w:val="21"/>
                <w:lang w:val="es-CO"/>
              </w:rPr>
            </w:pPr>
            <w:r w:rsidRPr="00D222D0">
              <w:rPr>
                <w:rFonts w:ascii="Arial" w:hAnsi="Arial" w:cs="Arial"/>
                <w:sz w:val="21"/>
                <w:szCs w:val="21"/>
                <w:lang w:val="es-CO"/>
              </w:rPr>
              <w:t xml:space="preserve">Los Proponentes deben presentar sus Ofertas </w:t>
            </w:r>
            <w:r w:rsidR="00D97C9B" w:rsidRPr="00D222D0">
              <w:rPr>
                <w:rFonts w:ascii="Arial" w:hAnsi="Arial" w:cs="Arial"/>
                <w:sz w:val="21"/>
                <w:szCs w:val="21"/>
                <w:lang w:val="es-CO"/>
              </w:rPr>
              <w:t xml:space="preserve">de </w:t>
            </w:r>
            <w:r w:rsidR="00D97C9B" w:rsidRPr="00D222D0">
              <w:rPr>
                <w:rFonts w:ascii="Arial" w:hAnsi="Arial" w:cs="Arial"/>
                <w:b/>
                <w:sz w:val="21"/>
                <w:szCs w:val="21"/>
                <w:lang w:val="es-CO"/>
              </w:rPr>
              <w:t>MANERA DIGITAL</w:t>
            </w:r>
            <w:r w:rsidR="00D97C9B" w:rsidRPr="00D222D0">
              <w:rPr>
                <w:rFonts w:ascii="Arial" w:hAnsi="Arial" w:cs="Arial"/>
                <w:sz w:val="21"/>
                <w:szCs w:val="21"/>
                <w:lang w:val="es-CO"/>
              </w:rPr>
              <w:t xml:space="preserve"> a </w:t>
            </w:r>
            <w:r w:rsidR="00E27261" w:rsidRPr="00D222D0">
              <w:rPr>
                <w:rFonts w:ascii="Arial" w:hAnsi="Arial" w:cs="Arial"/>
                <w:sz w:val="21"/>
                <w:szCs w:val="21"/>
                <w:lang w:val="es-CO"/>
              </w:rPr>
              <w:t xml:space="preserve">través de la </w:t>
            </w:r>
            <w:r w:rsidR="0074670C" w:rsidRPr="00D222D0">
              <w:rPr>
                <w:rFonts w:ascii="Arial" w:hAnsi="Arial" w:cs="Arial"/>
                <w:sz w:val="21"/>
                <w:szCs w:val="21"/>
                <w:lang w:val="es-CO"/>
              </w:rPr>
              <w:t>P</w:t>
            </w:r>
            <w:r w:rsidR="00E27261" w:rsidRPr="00D222D0">
              <w:rPr>
                <w:rFonts w:ascii="Arial" w:hAnsi="Arial" w:cs="Arial"/>
                <w:sz w:val="21"/>
                <w:szCs w:val="21"/>
                <w:lang w:val="es-CO"/>
              </w:rPr>
              <w:t>lataforma de SECOP</w:t>
            </w:r>
            <w:r w:rsidR="00D97C9B" w:rsidRPr="00D222D0">
              <w:rPr>
                <w:rFonts w:ascii="Arial" w:hAnsi="Arial" w:cs="Arial"/>
                <w:sz w:val="21"/>
                <w:szCs w:val="21"/>
                <w:lang w:val="es-CO"/>
              </w:rPr>
              <w:t xml:space="preserve"> II</w:t>
            </w:r>
            <w:r w:rsidRPr="00D222D0">
              <w:rPr>
                <w:rFonts w:ascii="Arial" w:hAnsi="Arial" w:cs="Arial"/>
                <w:sz w:val="21"/>
                <w:szCs w:val="21"/>
                <w:lang w:val="es-CO"/>
              </w:rPr>
              <w:t xml:space="preserve">, con los formatos contenidos en los anexos del presente </w:t>
            </w:r>
            <w:r w:rsidR="0082341E" w:rsidRPr="00D222D0">
              <w:rPr>
                <w:rFonts w:ascii="Arial" w:hAnsi="Arial" w:cs="Arial"/>
                <w:sz w:val="21"/>
                <w:szCs w:val="21"/>
                <w:lang w:val="es-CO"/>
              </w:rPr>
              <w:t>proceso</w:t>
            </w:r>
            <w:r w:rsidRPr="00D222D0">
              <w:rPr>
                <w:rFonts w:ascii="Arial" w:hAnsi="Arial" w:cs="Arial"/>
                <w:sz w:val="21"/>
                <w:szCs w:val="21"/>
                <w:lang w:val="es-CO"/>
              </w:rPr>
              <w:t>, en la fecha establecida en el Cronograma, y acompañadas de los documentos solicitados.</w:t>
            </w:r>
          </w:p>
          <w:p w14:paraId="12D4F817" w14:textId="77777777" w:rsidR="00B82488" w:rsidRPr="00D222D0" w:rsidRDefault="00B82488" w:rsidP="00903CAB">
            <w:pPr>
              <w:jc w:val="both"/>
              <w:rPr>
                <w:rFonts w:ascii="Arial" w:hAnsi="Arial" w:cs="Arial"/>
                <w:sz w:val="21"/>
                <w:szCs w:val="21"/>
                <w:lang w:val="es-CO"/>
              </w:rPr>
            </w:pPr>
            <w:r w:rsidRPr="00D222D0">
              <w:rPr>
                <w:rFonts w:ascii="Arial" w:hAnsi="Arial" w:cs="Arial"/>
                <w:sz w:val="21"/>
                <w:szCs w:val="21"/>
                <w:lang w:val="es-CO"/>
              </w:rPr>
              <w:t xml:space="preserve"> </w:t>
            </w:r>
          </w:p>
          <w:p w14:paraId="630D5815" w14:textId="1D4E3576" w:rsidR="000C488A" w:rsidRPr="00D222D0" w:rsidRDefault="00B82488" w:rsidP="00903CAB">
            <w:pPr>
              <w:jc w:val="both"/>
              <w:rPr>
                <w:rFonts w:ascii="Arial" w:hAnsi="Arial" w:cs="Arial"/>
                <w:sz w:val="21"/>
                <w:szCs w:val="21"/>
                <w:lang w:val="es-CO"/>
              </w:rPr>
            </w:pPr>
            <w:r w:rsidRPr="00D222D0">
              <w:rPr>
                <w:rFonts w:ascii="Arial" w:hAnsi="Arial" w:cs="Arial"/>
                <w:sz w:val="21"/>
                <w:szCs w:val="21"/>
                <w:lang w:val="es-CO"/>
              </w:rPr>
              <w:t>Las Ofertas estarán vi</w:t>
            </w:r>
            <w:r w:rsidR="0082341E" w:rsidRPr="00D222D0">
              <w:rPr>
                <w:rFonts w:ascii="Arial" w:hAnsi="Arial" w:cs="Arial"/>
                <w:sz w:val="21"/>
                <w:szCs w:val="21"/>
                <w:lang w:val="es-CO"/>
              </w:rPr>
              <w:t xml:space="preserve">gentes por el término de </w:t>
            </w:r>
            <w:r w:rsidR="008B7B23" w:rsidRPr="00D222D0">
              <w:rPr>
                <w:rFonts w:ascii="Arial" w:hAnsi="Arial" w:cs="Arial"/>
                <w:sz w:val="21"/>
                <w:szCs w:val="21"/>
                <w:lang w:val="es-CO"/>
              </w:rPr>
              <w:t>noventa (90)</w:t>
            </w:r>
            <w:r w:rsidRPr="00D222D0">
              <w:rPr>
                <w:rFonts w:ascii="Arial" w:hAnsi="Arial" w:cs="Arial"/>
                <w:sz w:val="21"/>
                <w:szCs w:val="21"/>
                <w:lang w:val="es-CO"/>
              </w:rPr>
              <w:t xml:space="preserve"> días calendario, contados desde la fecha de presentación de Ofertas establecida en el Cronograma. </w:t>
            </w:r>
          </w:p>
        </w:tc>
      </w:tr>
      <w:tr w:rsidR="00B01D65" w:rsidRPr="00D222D0" w14:paraId="43BF2B6E" w14:textId="77777777" w:rsidTr="0011689D">
        <w:tc>
          <w:tcPr>
            <w:tcW w:w="9964" w:type="dxa"/>
            <w:gridSpan w:val="2"/>
            <w:shd w:val="clear" w:color="auto" w:fill="auto"/>
            <w:vAlign w:val="center"/>
          </w:tcPr>
          <w:p w14:paraId="3224AAF4" w14:textId="6DCB41F3" w:rsidR="00B01D65" w:rsidRPr="00D222D0" w:rsidRDefault="00B01D65" w:rsidP="0011689D">
            <w:pPr>
              <w:jc w:val="center"/>
              <w:rPr>
                <w:rFonts w:ascii="Arial" w:hAnsi="Arial" w:cs="Arial"/>
                <w:b/>
                <w:sz w:val="21"/>
                <w:szCs w:val="21"/>
                <w:lang w:val="es-CO"/>
              </w:rPr>
            </w:pPr>
            <w:r w:rsidRPr="00D222D0">
              <w:rPr>
                <w:rFonts w:ascii="Arial" w:hAnsi="Arial" w:cs="Arial"/>
                <w:b/>
                <w:sz w:val="21"/>
                <w:szCs w:val="21"/>
                <w:lang w:val="es-CO"/>
              </w:rPr>
              <w:t>CRONOGRAMA</w:t>
            </w:r>
          </w:p>
        </w:tc>
      </w:tr>
      <w:tr w:rsidR="00217E77" w:rsidRPr="00D222D0" w14:paraId="37E79C42" w14:textId="77777777" w:rsidTr="0011689D">
        <w:trPr>
          <w:trHeight w:val="515"/>
        </w:trPr>
        <w:tc>
          <w:tcPr>
            <w:tcW w:w="9964" w:type="dxa"/>
            <w:gridSpan w:val="2"/>
            <w:tcBorders>
              <w:bottom w:val="single" w:sz="4" w:space="0" w:color="000000"/>
            </w:tcBorders>
            <w:shd w:val="clear" w:color="auto" w:fill="auto"/>
          </w:tcPr>
          <w:p w14:paraId="3ADC7E57" w14:textId="59E9AD57" w:rsidR="00B8769B" w:rsidRPr="00D222D0" w:rsidRDefault="00B01D65" w:rsidP="00B01D65">
            <w:pPr>
              <w:jc w:val="both"/>
              <w:rPr>
                <w:rFonts w:ascii="Arial" w:hAnsi="Arial" w:cs="Arial"/>
                <w:sz w:val="21"/>
                <w:szCs w:val="21"/>
              </w:rPr>
            </w:pPr>
            <w:r w:rsidRPr="00D222D0">
              <w:rPr>
                <w:rFonts w:ascii="Arial" w:hAnsi="Arial" w:cs="Arial"/>
                <w:sz w:val="21"/>
                <w:szCs w:val="21"/>
                <w:lang w:val="es-CO"/>
              </w:rPr>
              <w:t>Sin perjuicio de las modificaciones a que hubiere lugar en el curso del proceso de selección, el</w:t>
            </w:r>
            <w:r w:rsidR="00D344BA" w:rsidRPr="00D222D0">
              <w:rPr>
                <w:rFonts w:ascii="Arial" w:hAnsi="Arial" w:cs="Arial"/>
                <w:sz w:val="21"/>
                <w:szCs w:val="21"/>
                <w:lang w:val="es-CO"/>
              </w:rPr>
              <w:t xml:space="preserve"> proceso se </w:t>
            </w:r>
            <w:r w:rsidR="00A43BC7" w:rsidRPr="00D222D0">
              <w:rPr>
                <w:rFonts w:ascii="Arial" w:hAnsi="Arial" w:cs="Arial"/>
                <w:sz w:val="21"/>
                <w:szCs w:val="21"/>
                <w:lang w:val="es-CO"/>
              </w:rPr>
              <w:t>regirá por</w:t>
            </w:r>
            <w:r w:rsidR="00D344BA" w:rsidRPr="00D222D0">
              <w:rPr>
                <w:rFonts w:ascii="Arial" w:hAnsi="Arial" w:cs="Arial"/>
                <w:sz w:val="21"/>
                <w:szCs w:val="21"/>
                <w:lang w:val="es-CO"/>
              </w:rPr>
              <w:t xml:space="preserve"> </w:t>
            </w:r>
            <w:r w:rsidRPr="00D222D0">
              <w:rPr>
                <w:rFonts w:ascii="Arial" w:hAnsi="Arial" w:cs="Arial"/>
                <w:sz w:val="21"/>
                <w:szCs w:val="21"/>
                <w:lang w:val="es-CO"/>
              </w:rPr>
              <w:t>el Cronograma Correspondiente</w:t>
            </w:r>
            <w:r w:rsidR="00D344BA" w:rsidRPr="00D222D0">
              <w:rPr>
                <w:rFonts w:ascii="Arial" w:hAnsi="Arial" w:cs="Arial"/>
                <w:sz w:val="21"/>
                <w:szCs w:val="21"/>
                <w:lang w:val="es-CO"/>
              </w:rPr>
              <w:t xml:space="preserve"> que se establece en la Plataforma del SECOP </w:t>
            </w:r>
            <w:r w:rsidR="00A43BC7" w:rsidRPr="00D222D0">
              <w:rPr>
                <w:rFonts w:ascii="Arial" w:hAnsi="Arial" w:cs="Arial"/>
                <w:sz w:val="21"/>
                <w:szCs w:val="21"/>
                <w:lang w:val="es-CO"/>
              </w:rPr>
              <w:t>II</w:t>
            </w:r>
            <w:r w:rsidRPr="00D222D0">
              <w:rPr>
                <w:rFonts w:ascii="Arial" w:hAnsi="Arial" w:cs="Arial"/>
                <w:sz w:val="21"/>
                <w:szCs w:val="21"/>
                <w:lang w:val="es-CO"/>
              </w:rPr>
              <w:t>.</w:t>
            </w:r>
            <w:r w:rsidRPr="00D222D0">
              <w:rPr>
                <w:rFonts w:ascii="Arial" w:eastAsia="Calibri" w:hAnsi="Arial" w:cs="Arial"/>
                <w:sz w:val="21"/>
                <w:szCs w:val="21"/>
                <w:lang w:val="es-CO"/>
              </w:rPr>
              <w:t xml:space="preserve">  </w:t>
            </w:r>
          </w:p>
        </w:tc>
      </w:tr>
      <w:bookmarkEnd w:id="0"/>
    </w:tbl>
    <w:p w14:paraId="4B6262D9" w14:textId="77777777" w:rsidR="00F403B8" w:rsidRPr="00D222D0" w:rsidRDefault="00F403B8" w:rsidP="00D44EA1">
      <w:pPr>
        <w:rPr>
          <w:rFonts w:ascii="Arial" w:hAnsi="Arial" w:cs="Arial"/>
          <w:sz w:val="21"/>
          <w:szCs w:val="21"/>
          <w:lang w:val="es-CO"/>
        </w:rPr>
      </w:pPr>
    </w:p>
    <w:sectPr w:rsidR="00F403B8" w:rsidRPr="00D222D0" w:rsidSect="00217E77">
      <w:headerReference w:type="default" r:id="rId15"/>
      <w:footerReference w:type="default" r:id="rId16"/>
      <w:pgSz w:w="12242" w:h="18722" w:code="126"/>
      <w:pgMar w:top="1134" w:right="1134" w:bottom="1134" w:left="1134" w:header="567" w:footer="29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16901" w14:textId="77777777" w:rsidR="005D3052" w:rsidRDefault="005D3052">
      <w:r>
        <w:separator/>
      </w:r>
    </w:p>
  </w:endnote>
  <w:endnote w:type="continuationSeparator" w:id="0">
    <w:p w14:paraId="42C53637" w14:textId="77777777" w:rsidR="005D3052" w:rsidRDefault="005D3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Std Light">
    <w:altName w:val="Century Gothic"/>
    <w:panose1 w:val="00000000000000000000"/>
    <w:charset w:val="00"/>
    <w:family w:val="swiss"/>
    <w:notTrueType/>
    <w:pitch w:val="variable"/>
    <w:sig w:usb0="800000AF" w:usb1="4000204A" w:usb2="00000000" w:usb3="00000000" w:csb0="00000001" w:csb1="00000000"/>
  </w:font>
  <w:font w:name="Futura Bk BT">
    <w:altName w:val="Segoe UI"/>
    <w:charset w:val="00"/>
    <w:family w:val="swiss"/>
    <w:pitch w:val="variable"/>
    <w:sig w:usb0="00000001"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55640" w14:textId="77777777" w:rsidR="00A7314A" w:rsidRDefault="00A7314A" w:rsidP="00A7314A">
    <w:pPr>
      <w:pStyle w:val="Piedepgina"/>
      <w:rPr>
        <w:rFonts w:ascii="Arial" w:hAnsi="Arial" w:cs="Arial"/>
        <w:b/>
        <w:color w:val="808080"/>
        <w:sz w:val="18"/>
        <w:szCs w:val="18"/>
      </w:rPr>
    </w:pPr>
  </w:p>
  <w:p w14:paraId="51CABAED" w14:textId="77777777" w:rsidR="00A7314A" w:rsidRDefault="00A7314A" w:rsidP="00A7314A">
    <w:pPr>
      <w:pStyle w:val="Piedepgina"/>
      <w:rPr>
        <w:rFonts w:ascii="Arial" w:hAnsi="Arial" w:cs="Arial"/>
        <w:b/>
        <w:color w:val="808080"/>
        <w:sz w:val="18"/>
        <w:szCs w:val="18"/>
      </w:rPr>
    </w:pPr>
    <w:r>
      <w:rPr>
        <w:noProof/>
        <w:lang w:val="en-US" w:eastAsia="en-US"/>
      </w:rPr>
      <w:drawing>
        <wp:anchor distT="0" distB="0" distL="114300" distR="114300" simplePos="0" relativeHeight="251675648" behindDoc="1" locked="0" layoutInCell="1" allowOverlap="1" wp14:anchorId="264D93D2" wp14:editId="092CABB8">
          <wp:simplePos x="0" y="0"/>
          <wp:positionH relativeFrom="margin">
            <wp:align>right</wp:align>
          </wp:positionH>
          <wp:positionV relativeFrom="paragraph">
            <wp:posOffset>16510</wp:posOffset>
          </wp:positionV>
          <wp:extent cx="2390775" cy="438150"/>
          <wp:effectExtent l="0" t="0" r="9525" b="0"/>
          <wp:wrapTight wrapText="bothSides">
            <wp:wrapPolygon edited="0">
              <wp:start x="0" y="0"/>
              <wp:lineTo x="0" y="20661"/>
              <wp:lineTo x="21514" y="20661"/>
              <wp:lineTo x="21514" y="0"/>
              <wp:lineTo x="0" y="0"/>
            </wp:wrapPolygon>
          </wp:wrapTight>
          <wp:docPr id="2" name="Imagen 2"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14:sizeRelH relativeFrom="margin">
            <wp14:pctWidth>0</wp14:pctWidth>
          </wp14:sizeRelH>
          <wp14:sizeRelV relativeFrom="margin">
            <wp14:pctHeight>0</wp14:pctHeight>
          </wp14:sizeRelV>
        </wp:anchor>
      </w:drawing>
    </w:r>
  </w:p>
  <w:p w14:paraId="697202AB" w14:textId="77777777" w:rsidR="00A7314A" w:rsidRDefault="00A7314A" w:rsidP="00A7314A">
    <w:pPr>
      <w:pStyle w:val="Piedepgina"/>
      <w:rPr>
        <w:rFonts w:ascii="Arial" w:hAnsi="Arial" w:cs="Arial"/>
        <w:b/>
        <w:color w:val="808080"/>
        <w:sz w:val="18"/>
        <w:szCs w:val="18"/>
      </w:rPr>
    </w:pPr>
  </w:p>
  <w:p w14:paraId="55DD3B87" w14:textId="77777777" w:rsidR="00A7314A" w:rsidRDefault="00A7314A" w:rsidP="00A7314A">
    <w:pPr>
      <w:pStyle w:val="Piedepgina"/>
      <w:rPr>
        <w:rFonts w:ascii="Arial" w:hAnsi="Arial" w:cs="Arial"/>
        <w:b/>
        <w:color w:val="808080"/>
        <w:sz w:val="18"/>
        <w:szCs w:val="18"/>
      </w:rPr>
    </w:pPr>
  </w:p>
  <w:p w14:paraId="234188FB" w14:textId="77777777" w:rsidR="00A7314A" w:rsidRDefault="00A7314A" w:rsidP="00A7314A">
    <w:pPr>
      <w:pStyle w:val="Piedepgina"/>
      <w:rPr>
        <w:rFonts w:ascii="Arial" w:hAnsi="Arial" w:cs="Arial"/>
        <w:b/>
        <w:color w:val="808080"/>
        <w:sz w:val="18"/>
        <w:szCs w:val="18"/>
      </w:rPr>
    </w:pPr>
    <w:r>
      <w:rPr>
        <w:rFonts w:ascii="Arial" w:hAnsi="Arial" w:cs="Arial"/>
        <w:b/>
        <w:color w:val="808080"/>
        <w:sz w:val="18"/>
        <w:szCs w:val="18"/>
      </w:rPr>
      <w:t xml:space="preserve">                                                                                                                                                                                                                           </w:t>
    </w:r>
  </w:p>
  <w:p w14:paraId="2430BDFB" w14:textId="77777777" w:rsidR="00A7314A" w:rsidRPr="006957D9" w:rsidRDefault="00A7314A" w:rsidP="00A7314A">
    <w:pPr>
      <w:pStyle w:val="Piedepgina"/>
      <w:jc w:val="center"/>
      <w:rPr>
        <w:rFonts w:ascii="Futura Std Light" w:hAnsi="Futura Std Light" w:cs="Calibri"/>
        <w:bCs/>
        <w:color w:val="4F6228"/>
        <w:sz w:val="14"/>
        <w:szCs w:val="14"/>
      </w:rPr>
    </w:pPr>
  </w:p>
  <w:p w14:paraId="7CF513E1" w14:textId="77777777" w:rsidR="00A7314A" w:rsidRPr="00AA6E9F" w:rsidRDefault="00A7314A" w:rsidP="00A7314A">
    <w:pPr>
      <w:pStyle w:val="Piedepgina"/>
      <w:jc w:val="center"/>
      <w:rPr>
        <w:rFonts w:ascii="Futura Std Light" w:hAnsi="Futura Std Light" w:cs="Arial"/>
        <w:b/>
        <w:color w:val="336600"/>
        <w:sz w:val="16"/>
        <w:szCs w:val="16"/>
      </w:rPr>
    </w:pPr>
    <w:r w:rsidRPr="00AA6E9F">
      <w:rPr>
        <w:rFonts w:ascii="Futura Std Light" w:hAnsi="Futura Std Light" w:cs="Arial"/>
        <w:b/>
        <w:color w:val="336600"/>
        <w:sz w:val="16"/>
        <w:szCs w:val="16"/>
      </w:rPr>
      <w:t>Unidad Administrativa Especial de Gestión de Restitución de Tierras Despojadas - Sede Central</w:t>
    </w:r>
  </w:p>
  <w:p w14:paraId="6108ACCD" w14:textId="77777777" w:rsidR="00A7314A" w:rsidRPr="00AA6E9F" w:rsidRDefault="00A7314A" w:rsidP="00A7314A">
    <w:pPr>
      <w:pStyle w:val="Piedepgina"/>
      <w:jc w:val="center"/>
      <w:rPr>
        <w:rFonts w:ascii="Futura Std Light" w:hAnsi="Futura Std Light"/>
        <w:bCs/>
        <w:color w:val="336600"/>
        <w:sz w:val="16"/>
        <w:szCs w:val="16"/>
      </w:rPr>
    </w:pPr>
    <w:r w:rsidRPr="00AA6E9F">
      <w:rPr>
        <w:rFonts w:ascii="Futura Std Light" w:hAnsi="Futura Std Light"/>
        <w:noProof/>
        <w:color w:val="336600"/>
        <w:sz w:val="16"/>
        <w:szCs w:val="16"/>
        <w:lang w:val="en-US" w:eastAsia="en-US"/>
      </w:rPr>
      <mc:AlternateContent>
        <mc:Choice Requires="wps">
          <w:drawing>
            <wp:anchor distT="0" distB="0" distL="114300" distR="114300" simplePos="0" relativeHeight="251674624" behindDoc="0" locked="0" layoutInCell="1" allowOverlap="1" wp14:anchorId="11C46FD0" wp14:editId="38023A5B">
              <wp:simplePos x="0" y="0"/>
              <wp:positionH relativeFrom="column">
                <wp:posOffset>238760</wp:posOffset>
              </wp:positionH>
              <wp:positionV relativeFrom="paragraph">
                <wp:posOffset>38100</wp:posOffset>
              </wp:positionV>
              <wp:extent cx="5521325" cy="0"/>
              <wp:effectExtent l="10160" t="9525" r="12065" b="9525"/>
              <wp:wrapNone/>
              <wp:docPr id="1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1325" cy="0"/>
                      </a:xfrm>
                      <a:prstGeom prst="line">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EE85C8" id="Conector recto 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3pt" to="45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" strokecolor="#4e6128"/>
          </w:pict>
        </mc:Fallback>
      </mc:AlternateContent>
    </w:r>
  </w:p>
  <w:p w14:paraId="24DA1D4D" w14:textId="77777777" w:rsidR="00A7314A" w:rsidRPr="00AA6E9F" w:rsidRDefault="00A7314A" w:rsidP="00A7314A">
    <w:pPr>
      <w:pStyle w:val="Piedepgina"/>
      <w:jc w:val="center"/>
      <w:rPr>
        <w:rFonts w:ascii="Futura Std Light" w:hAnsi="Futura Std Light" w:cs="Calibri"/>
        <w:b/>
        <w:bCs/>
        <w:color w:val="336600"/>
        <w:sz w:val="14"/>
        <w:szCs w:val="14"/>
      </w:rPr>
    </w:pPr>
    <w:r w:rsidRPr="00CB6C9C">
      <w:rPr>
        <w:rFonts w:ascii="Futura Std Light" w:hAnsi="Futura Std Light" w:cs="Calibri"/>
        <w:bCs/>
        <w:color w:val="336600"/>
        <w:sz w:val="14"/>
        <w:szCs w:val="14"/>
      </w:rPr>
      <w:t>Carrera 13 A N° 29-024 Pisos 8</w:t>
    </w:r>
    <w:r>
      <w:rPr>
        <w:rFonts w:ascii="Futura Std Light" w:hAnsi="Futura Std Light" w:cs="Calibri"/>
        <w:bCs/>
        <w:color w:val="336600"/>
        <w:sz w:val="14"/>
        <w:szCs w:val="14"/>
      </w:rPr>
      <w:t xml:space="preserve"> al </w:t>
    </w:r>
    <w:r w:rsidRPr="00CB6C9C">
      <w:rPr>
        <w:rFonts w:ascii="Futura Std Light" w:hAnsi="Futura Std Light" w:cs="Calibri"/>
        <w:bCs/>
        <w:color w:val="336600"/>
        <w:sz w:val="14"/>
        <w:szCs w:val="14"/>
      </w:rPr>
      <w:t xml:space="preserve">13 </w:t>
    </w:r>
    <w:r w:rsidRPr="00AA6E9F">
      <w:rPr>
        <w:rFonts w:ascii="Futura Std Light" w:hAnsi="Futura Std Light" w:cs="Calibri"/>
        <w:bCs/>
        <w:color w:val="336600"/>
        <w:sz w:val="14"/>
        <w:szCs w:val="14"/>
      </w:rPr>
      <w:t>- Teléfonos (57 1) 3770300 – 3770305 - 3770310</w:t>
    </w:r>
    <w:r w:rsidRPr="00AA6E9F">
      <w:rPr>
        <w:rFonts w:ascii="Futura Bk BT" w:hAnsi="Futura Bk BT" w:cs="Calibri"/>
        <w:color w:val="336600"/>
        <w:sz w:val="14"/>
        <w:szCs w:val="14"/>
        <w:shd w:val="clear" w:color="auto" w:fill="FFFFFF"/>
      </w:rPr>
      <w:t xml:space="preserve"> </w:t>
    </w:r>
    <w:r w:rsidRPr="00AA6E9F">
      <w:rPr>
        <w:rFonts w:ascii="Futura Std Light" w:hAnsi="Futura Std Light" w:cs="Calibri"/>
        <w:bCs/>
        <w:color w:val="336600"/>
        <w:sz w:val="14"/>
        <w:szCs w:val="14"/>
      </w:rPr>
      <w:t>Bogotá, D.C., - Colombia</w:t>
    </w:r>
  </w:p>
  <w:p w14:paraId="5EA2CADE" w14:textId="77777777" w:rsidR="00A7314A" w:rsidRPr="00AA6E9F" w:rsidRDefault="005D3052" w:rsidP="00A7314A">
    <w:pPr>
      <w:pStyle w:val="Piedepgina"/>
      <w:jc w:val="center"/>
      <w:rPr>
        <w:rFonts w:ascii="Futura Std Light" w:hAnsi="Futura Std Light"/>
        <w:color w:val="336600"/>
        <w:sz w:val="14"/>
        <w:szCs w:val="14"/>
      </w:rPr>
    </w:pPr>
    <w:hyperlink r:id="rId2" w:history="1">
      <w:r w:rsidR="00A7314A" w:rsidRPr="00AA6E9F">
        <w:rPr>
          <w:rStyle w:val="Hipervnculo"/>
          <w:rFonts w:ascii="Futura Std Light" w:hAnsi="Futura Std Light" w:cs="Calibri"/>
          <w:bCs/>
          <w:color w:val="336600"/>
          <w:sz w:val="14"/>
          <w:szCs w:val="14"/>
        </w:rPr>
        <w:t>www.restituciondetierras.gov.co</w:t>
      </w:r>
    </w:hyperlink>
    <w:r w:rsidR="00A7314A" w:rsidRPr="00AA6E9F">
      <w:rPr>
        <w:rFonts w:ascii="Futura Std Light" w:hAnsi="Futura Std Light" w:cs="Calibri"/>
        <w:b/>
        <w:bCs/>
        <w:color w:val="336600"/>
        <w:sz w:val="14"/>
        <w:szCs w:val="14"/>
      </w:rPr>
      <w:t xml:space="preserve">      </w:t>
    </w:r>
    <w:r w:rsidR="00A7314A" w:rsidRPr="00AA6E9F">
      <w:rPr>
        <w:rFonts w:ascii="Futura Std Light" w:hAnsi="Futura Std Light" w:cs="Calibri"/>
        <w:bCs/>
        <w:color w:val="336600"/>
        <w:sz w:val="14"/>
        <w:szCs w:val="14"/>
      </w:rPr>
      <w:t xml:space="preserve">Síganos en:   </w:t>
    </w:r>
    <w:r w:rsidR="00A7314A" w:rsidRPr="00AA6E9F">
      <w:rPr>
        <w:rFonts w:ascii="Futura Std Light" w:hAnsi="Futura Std Light" w:cs="Calibri"/>
        <w:b/>
        <w:bCs/>
        <w:color w:val="336600"/>
        <w:sz w:val="14"/>
        <w:szCs w:val="14"/>
      </w:rPr>
      <w:t>@URestitucion</w:t>
    </w:r>
  </w:p>
  <w:p w14:paraId="7136F5DB" w14:textId="77777777" w:rsidR="002F0642" w:rsidRDefault="002F0642" w:rsidP="002F0642">
    <w:pPr>
      <w:pStyle w:val="Piedepgina"/>
      <w:jc w:val="right"/>
      <w:rPr>
        <w:rFonts w:ascii="Arial" w:hAnsi="Arial" w:cs="Arial"/>
        <w:b/>
        <w:color w:val="808080"/>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2494F" w14:textId="77777777" w:rsidR="005D3052" w:rsidRDefault="005D3052">
      <w:r>
        <w:separator/>
      </w:r>
    </w:p>
  </w:footnote>
  <w:footnote w:type="continuationSeparator" w:id="0">
    <w:p w14:paraId="4F011CF1" w14:textId="77777777" w:rsidR="005D3052" w:rsidRDefault="005D30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A1D01" w14:textId="77777777" w:rsidR="002F0642" w:rsidRPr="00B8769B" w:rsidRDefault="00A36F15" w:rsidP="002F0642">
    <w:pPr>
      <w:pStyle w:val="Encabezado"/>
      <w:rPr>
        <w:rFonts w:ascii="Verdana" w:hAnsi="Verdana"/>
        <w:sz w:val="14"/>
        <w:lang w:val="es-CO"/>
      </w:rPr>
    </w:pPr>
    <w:r>
      <w:rPr>
        <w:rFonts w:ascii="Verdana" w:hAnsi="Verdana"/>
        <w:noProof/>
        <w:sz w:val="14"/>
        <w:lang w:val="en-US" w:eastAsia="en-US"/>
      </w:rPr>
      <w:drawing>
        <wp:anchor distT="0" distB="0" distL="114300" distR="114300" simplePos="0" relativeHeight="251672576" behindDoc="1" locked="0" layoutInCell="1" allowOverlap="1" wp14:anchorId="611650EF" wp14:editId="302BD258">
          <wp:simplePos x="0" y="0"/>
          <wp:positionH relativeFrom="margin">
            <wp:posOffset>0</wp:posOffset>
          </wp:positionH>
          <wp:positionV relativeFrom="topMargin">
            <wp:posOffset>360045</wp:posOffset>
          </wp:positionV>
          <wp:extent cx="1752600" cy="778510"/>
          <wp:effectExtent l="0" t="0" r="0" b="2540"/>
          <wp:wrapNone/>
          <wp:docPr id="8" name="Imagen 8" descr="LOGO%20URT%20HORI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URT%20HORI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79483" w14:textId="77777777" w:rsidR="002F0642" w:rsidRPr="00B8769B" w:rsidRDefault="002F0642" w:rsidP="002F0642">
    <w:pPr>
      <w:pStyle w:val="Encabezado"/>
      <w:rPr>
        <w:rFonts w:ascii="Verdana" w:hAnsi="Verdana"/>
        <w:sz w:val="14"/>
        <w:lang w:val="es-CO"/>
      </w:rPr>
    </w:pPr>
  </w:p>
  <w:p w14:paraId="19296E09" w14:textId="77777777" w:rsidR="002F0642" w:rsidRPr="00B8769B" w:rsidRDefault="002F0642" w:rsidP="002F0642">
    <w:pPr>
      <w:pStyle w:val="Encabezado"/>
      <w:rPr>
        <w:rFonts w:ascii="Verdana" w:hAnsi="Verdana"/>
        <w:sz w:val="14"/>
        <w:lang w:val="es-CO"/>
      </w:rPr>
    </w:pPr>
  </w:p>
  <w:p w14:paraId="656F2044" w14:textId="77777777" w:rsidR="00496881" w:rsidRPr="00B8769B" w:rsidRDefault="00496881" w:rsidP="00C609B6">
    <w:pPr>
      <w:jc w:val="center"/>
      <w:rPr>
        <w:rFonts w:ascii="Calibri" w:hAnsi="Calibri" w:cs="Arial"/>
        <w:b/>
        <w:sz w:val="22"/>
        <w:szCs w:val="22"/>
        <w:lang w:val="es-CO"/>
      </w:rPr>
    </w:pPr>
  </w:p>
  <w:p w14:paraId="7335B81A" w14:textId="77777777" w:rsidR="00496881" w:rsidRPr="00B8769B" w:rsidRDefault="00496881" w:rsidP="00C609B6">
    <w:pPr>
      <w:jc w:val="center"/>
      <w:rPr>
        <w:rFonts w:ascii="Calibri" w:hAnsi="Calibri" w:cs="Arial"/>
        <w:b/>
        <w:sz w:val="22"/>
        <w:szCs w:val="22"/>
        <w:lang w:val="es-CO"/>
      </w:rPr>
    </w:pPr>
  </w:p>
  <w:p w14:paraId="6EE4B0C2" w14:textId="77777777" w:rsidR="00217E77" w:rsidRPr="00D222D0" w:rsidRDefault="002F0642" w:rsidP="00C609B6">
    <w:pPr>
      <w:jc w:val="center"/>
      <w:rPr>
        <w:rFonts w:ascii="Arial" w:hAnsi="Arial" w:cs="Arial"/>
        <w:b/>
        <w:sz w:val="22"/>
        <w:szCs w:val="22"/>
        <w:lang w:val="es-CO"/>
      </w:rPr>
    </w:pPr>
    <w:r w:rsidRPr="00D222D0">
      <w:rPr>
        <w:rFonts w:ascii="Arial" w:hAnsi="Arial" w:cs="Arial"/>
        <w:b/>
        <w:sz w:val="22"/>
        <w:szCs w:val="22"/>
        <w:lang w:val="es-CO"/>
      </w:rPr>
      <w:t>AVISO DE CONVOCATORIA</w:t>
    </w:r>
  </w:p>
  <w:p w14:paraId="565DF14B" w14:textId="77777777" w:rsidR="0007164C" w:rsidRPr="00D222D0" w:rsidRDefault="00C609B6" w:rsidP="00C609B6">
    <w:pPr>
      <w:jc w:val="center"/>
      <w:rPr>
        <w:rFonts w:ascii="Arial" w:hAnsi="Arial" w:cs="Arial"/>
        <w:b/>
        <w:sz w:val="22"/>
        <w:szCs w:val="22"/>
        <w:lang w:val="es-CO"/>
      </w:rPr>
    </w:pPr>
    <w:r w:rsidRPr="00D222D0">
      <w:rPr>
        <w:rFonts w:ascii="Arial" w:hAnsi="Arial" w:cs="Arial"/>
        <w:b/>
        <w:sz w:val="22"/>
        <w:szCs w:val="22"/>
        <w:lang w:val="es-CO"/>
      </w:rPr>
      <w:t xml:space="preserve">SELECCIÓN ABREVIADA </w:t>
    </w:r>
    <w:r w:rsidR="0068260D" w:rsidRPr="00D222D0">
      <w:rPr>
        <w:rFonts w:ascii="Arial" w:hAnsi="Arial" w:cs="Arial"/>
        <w:b/>
        <w:sz w:val="22"/>
        <w:szCs w:val="22"/>
        <w:lang w:val="es-CO"/>
      </w:rPr>
      <w:t>POR SUBASTA INVERSA</w:t>
    </w:r>
  </w:p>
  <w:p w14:paraId="6CFEBCF5" w14:textId="2CBAB21F" w:rsidR="00C609B6" w:rsidRPr="00D222D0" w:rsidRDefault="00590735" w:rsidP="00C609B6">
    <w:pPr>
      <w:jc w:val="center"/>
      <w:rPr>
        <w:rFonts w:ascii="Arial" w:hAnsi="Arial" w:cs="Arial"/>
        <w:b/>
        <w:sz w:val="22"/>
        <w:szCs w:val="22"/>
        <w:lang w:val="es-CO"/>
      </w:rPr>
    </w:pPr>
    <w:r w:rsidRPr="00D222D0">
      <w:rPr>
        <w:rFonts w:ascii="Arial" w:hAnsi="Arial" w:cs="Arial"/>
        <w:b/>
        <w:sz w:val="22"/>
        <w:szCs w:val="22"/>
        <w:lang w:val="es-CO"/>
      </w:rPr>
      <w:t xml:space="preserve">No. </w:t>
    </w:r>
    <w:r w:rsidR="00F76E71" w:rsidRPr="00D222D0">
      <w:rPr>
        <w:rFonts w:ascii="Arial" w:hAnsi="Arial" w:cs="Arial"/>
        <w:b/>
        <w:sz w:val="22"/>
        <w:szCs w:val="22"/>
        <w:lang w:val="es-CO"/>
      </w:rPr>
      <w:t>SI-URT-</w:t>
    </w:r>
    <w:r w:rsidR="00FF56E5">
      <w:rPr>
        <w:rFonts w:ascii="Arial" w:hAnsi="Arial" w:cs="Arial"/>
        <w:b/>
        <w:sz w:val="22"/>
        <w:szCs w:val="22"/>
        <w:lang w:val="es-CO"/>
      </w:rPr>
      <w:t>1</w:t>
    </w:r>
    <w:r w:rsidR="004D606E">
      <w:rPr>
        <w:rFonts w:ascii="Arial" w:hAnsi="Arial" w:cs="Arial"/>
        <w:b/>
        <w:sz w:val="22"/>
        <w:szCs w:val="22"/>
        <w:lang w:val="es-CO"/>
      </w:rPr>
      <w:t>5</w:t>
    </w:r>
    <w:r w:rsidR="006873AD" w:rsidRPr="00D222D0">
      <w:rPr>
        <w:rFonts w:ascii="Arial" w:hAnsi="Arial" w:cs="Arial"/>
        <w:b/>
        <w:sz w:val="22"/>
        <w:szCs w:val="22"/>
        <w:lang w:val="es-CO"/>
      </w:rPr>
      <w:t>-</w:t>
    </w:r>
    <w:r w:rsidR="00893782" w:rsidRPr="00D222D0">
      <w:rPr>
        <w:rFonts w:ascii="Arial" w:hAnsi="Arial" w:cs="Arial"/>
        <w:b/>
        <w:sz w:val="22"/>
        <w:szCs w:val="22"/>
        <w:lang w:val="es-CO"/>
      </w:rPr>
      <w:t>20</w:t>
    </w:r>
    <w:r w:rsidR="00716FAE" w:rsidRPr="00D222D0">
      <w:rPr>
        <w:rFonts w:ascii="Arial" w:hAnsi="Arial" w:cs="Arial"/>
        <w:b/>
        <w:sz w:val="22"/>
        <w:szCs w:val="22"/>
        <w:lang w:val="es-CO"/>
      </w:rPr>
      <w:t>2</w:t>
    </w:r>
    <w:r w:rsidR="00D222D0">
      <w:rPr>
        <w:rFonts w:ascii="Arial" w:hAnsi="Arial" w:cs="Arial"/>
        <w:b/>
        <w:sz w:val="22"/>
        <w:szCs w:val="22"/>
        <w:lang w:val="es-CO"/>
      </w:rPr>
      <w:t>3</w:t>
    </w:r>
  </w:p>
  <w:p w14:paraId="03A406BB" w14:textId="77777777" w:rsidR="00632915" w:rsidRPr="00B8769B" w:rsidRDefault="00632915" w:rsidP="00C609B6">
    <w:pPr>
      <w:jc w:val="center"/>
      <w:rPr>
        <w:rFonts w:ascii="Calibri" w:hAnsi="Calibri" w:cs="Arial"/>
        <w:b/>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1" w15:restartNumberingAfterBreak="0">
    <w:nsid w:val="01ED1054"/>
    <w:multiLevelType w:val="hybridMultilevel"/>
    <w:tmpl w:val="45A67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AF1DDD"/>
    <w:multiLevelType w:val="hybridMultilevel"/>
    <w:tmpl w:val="97C62BEC"/>
    <w:lvl w:ilvl="0" w:tplc="80C23862">
      <w:start w:val="1"/>
      <w:numFmt w:val="decimal"/>
      <w:lvlText w:val="%1-"/>
      <w:lvlJc w:val="left"/>
      <w:pPr>
        <w:ind w:left="720" w:hanging="360"/>
      </w:pPr>
      <w:rPr>
        <w:rFonts w:ascii="Calibri" w:eastAsia="Times New Roman" w:hAnsi="Calibri"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F87102A"/>
    <w:multiLevelType w:val="hybridMultilevel"/>
    <w:tmpl w:val="E632CB6A"/>
    <w:lvl w:ilvl="0" w:tplc="411A048C">
      <w:numFmt w:val="bullet"/>
      <w:lvlText w:val=""/>
      <w:lvlJc w:val="left"/>
      <w:pPr>
        <w:ind w:left="720" w:hanging="360"/>
      </w:pPr>
      <w:rPr>
        <w:rFonts w:ascii="Wingdings" w:eastAsia="Times New Roman"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FC1456"/>
    <w:multiLevelType w:val="hybridMultilevel"/>
    <w:tmpl w:val="CE3EA1DC"/>
    <w:lvl w:ilvl="0" w:tplc="240A0015">
      <w:start w:val="1"/>
      <w:numFmt w:val="upperLetter"/>
      <w:lvlText w:val="%1."/>
      <w:lvlJc w:val="left"/>
      <w:pPr>
        <w:ind w:left="720" w:hanging="360"/>
      </w:pPr>
      <w:rPr>
        <w:rFonts w:hint="default"/>
        <w:b/>
      </w:rPr>
    </w:lvl>
    <w:lvl w:ilvl="1" w:tplc="39060B6C">
      <w:start w:val="1"/>
      <w:numFmt w:val="decimal"/>
      <w:lvlText w:val="%2."/>
      <w:lvlJc w:val="left"/>
      <w:pPr>
        <w:ind w:left="1440" w:hanging="360"/>
      </w:pPr>
      <w:rPr>
        <w:b/>
      </w:rPr>
    </w:lvl>
    <w:lvl w:ilvl="2" w:tplc="377E6600">
      <w:start w:val="1"/>
      <w:numFmt w:val="decimal"/>
      <w:lvlText w:val="%3."/>
      <w:lvlJc w:val="left"/>
      <w:pPr>
        <w:ind w:left="2340" w:hanging="36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51B37FF"/>
    <w:multiLevelType w:val="hybridMultilevel"/>
    <w:tmpl w:val="D30C1554"/>
    <w:lvl w:ilvl="0" w:tplc="2F1006DE">
      <w:numFmt w:val="bullet"/>
      <w:lvlText w:val="-"/>
      <w:lvlJc w:val="left"/>
      <w:pPr>
        <w:ind w:left="1080" w:hanging="360"/>
      </w:pPr>
      <w:rPr>
        <w:rFonts w:ascii="Calibri" w:eastAsia="Times New Roman"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60C9482A"/>
    <w:multiLevelType w:val="hybridMultilevel"/>
    <w:tmpl w:val="2CDAFB5A"/>
    <w:lvl w:ilvl="0" w:tplc="A88C95A4">
      <w:numFmt w:val="bullet"/>
      <w:lvlText w:val="-"/>
      <w:lvlJc w:val="left"/>
      <w:pPr>
        <w:ind w:left="720" w:hanging="360"/>
      </w:pPr>
      <w:rPr>
        <w:rFonts w:ascii="Calibri" w:eastAsia="Times New Roman" w:hAnsi="Calibri"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3"/>
  </w:num>
  <w:num w:numId="5">
    <w:abstractNumId w:val="5"/>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savePreviewPicture/>
  <w:hdrShapeDefaults>
    <o:shapedefaults v:ext="edit" spidmax="2049" styl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B63"/>
    <w:rsid w:val="000027CC"/>
    <w:rsid w:val="00002F8F"/>
    <w:rsid w:val="00003986"/>
    <w:rsid w:val="00004FAE"/>
    <w:rsid w:val="00005AA2"/>
    <w:rsid w:val="00006ED8"/>
    <w:rsid w:val="00016CAB"/>
    <w:rsid w:val="00020474"/>
    <w:rsid w:val="00024849"/>
    <w:rsid w:val="00024D98"/>
    <w:rsid w:val="000321A9"/>
    <w:rsid w:val="000327F7"/>
    <w:rsid w:val="00032B10"/>
    <w:rsid w:val="00033082"/>
    <w:rsid w:val="00041EB6"/>
    <w:rsid w:val="00042F01"/>
    <w:rsid w:val="00044BB2"/>
    <w:rsid w:val="00046368"/>
    <w:rsid w:val="00046747"/>
    <w:rsid w:val="00047E46"/>
    <w:rsid w:val="00051481"/>
    <w:rsid w:val="0005151A"/>
    <w:rsid w:val="00051BAB"/>
    <w:rsid w:val="00052D3E"/>
    <w:rsid w:val="00053E98"/>
    <w:rsid w:val="0005433D"/>
    <w:rsid w:val="00055274"/>
    <w:rsid w:val="00057B02"/>
    <w:rsid w:val="00060A8B"/>
    <w:rsid w:val="00062306"/>
    <w:rsid w:val="00065393"/>
    <w:rsid w:val="000671C1"/>
    <w:rsid w:val="0007047B"/>
    <w:rsid w:val="0007164C"/>
    <w:rsid w:val="000735CD"/>
    <w:rsid w:val="000736D1"/>
    <w:rsid w:val="00074398"/>
    <w:rsid w:val="00074DBC"/>
    <w:rsid w:val="0007529E"/>
    <w:rsid w:val="00076D31"/>
    <w:rsid w:val="00080570"/>
    <w:rsid w:val="000832B6"/>
    <w:rsid w:val="00084C4F"/>
    <w:rsid w:val="00085231"/>
    <w:rsid w:val="0008546C"/>
    <w:rsid w:val="00085797"/>
    <w:rsid w:val="0008754F"/>
    <w:rsid w:val="00087EC0"/>
    <w:rsid w:val="000930E1"/>
    <w:rsid w:val="00094058"/>
    <w:rsid w:val="00095BF2"/>
    <w:rsid w:val="000960DF"/>
    <w:rsid w:val="000A1701"/>
    <w:rsid w:val="000A316D"/>
    <w:rsid w:val="000A3BB6"/>
    <w:rsid w:val="000A7E11"/>
    <w:rsid w:val="000B1511"/>
    <w:rsid w:val="000B5153"/>
    <w:rsid w:val="000B6ADD"/>
    <w:rsid w:val="000B7565"/>
    <w:rsid w:val="000C11FF"/>
    <w:rsid w:val="000C1C48"/>
    <w:rsid w:val="000C2C58"/>
    <w:rsid w:val="000C352A"/>
    <w:rsid w:val="000C4500"/>
    <w:rsid w:val="000C488A"/>
    <w:rsid w:val="000C4C6F"/>
    <w:rsid w:val="000C507B"/>
    <w:rsid w:val="000C7665"/>
    <w:rsid w:val="000D06C2"/>
    <w:rsid w:val="000D0B7A"/>
    <w:rsid w:val="000D0D5D"/>
    <w:rsid w:val="000D17C9"/>
    <w:rsid w:val="000D29D8"/>
    <w:rsid w:val="000D3725"/>
    <w:rsid w:val="000D38BE"/>
    <w:rsid w:val="000D4B47"/>
    <w:rsid w:val="000D621C"/>
    <w:rsid w:val="000D710C"/>
    <w:rsid w:val="000E1951"/>
    <w:rsid w:val="000E19EA"/>
    <w:rsid w:val="000E269D"/>
    <w:rsid w:val="000E2A93"/>
    <w:rsid w:val="000E351E"/>
    <w:rsid w:val="000E5BBE"/>
    <w:rsid w:val="000E6A22"/>
    <w:rsid w:val="000E6A63"/>
    <w:rsid w:val="000F0F52"/>
    <w:rsid w:val="000F4470"/>
    <w:rsid w:val="000F4EBD"/>
    <w:rsid w:val="000F5DB0"/>
    <w:rsid w:val="000F72EC"/>
    <w:rsid w:val="00103A77"/>
    <w:rsid w:val="001077F5"/>
    <w:rsid w:val="00111E45"/>
    <w:rsid w:val="001124BD"/>
    <w:rsid w:val="00113873"/>
    <w:rsid w:val="00115C44"/>
    <w:rsid w:val="00115CED"/>
    <w:rsid w:val="00115D45"/>
    <w:rsid w:val="001162BF"/>
    <w:rsid w:val="0011689D"/>
    <w:rsid w:val="001175D2"/>
    <w:rsid w:val="001206FF"/>
    <w:rsid w:val="00121BD8"/>
    <w:rsid w:val="00122D8D"/>
    <w:rsid w:val="00122DF4"/>
    <w:rsid w:val="00123B6C"/>
    <w:rsid w:val="00124A96"/>
    <w:rsid w:val="001256B0"/>
    <w:rsid w:val="00131801"/>
    <w:rsid w:val="00132D71"/>
    <w:rsid w:val="00132FA5"/>
    <w:rsid w:val="0013445A"/>
    <w:rsid w:val="00137859"/>
    <w:rsid w:val="00137970"/>
    <w:rsid w:val="00141048"/>
    <w:rsid w:val="001413B5"/>
    <w:rsid w:val="00141AD4"/>
    <w:rsid w:val="0014240D"/>
    <w:rsid w:val="00143892"/>
    <w:rsid w:val="00143EB8"/>
    <w:rsid w:val="00146921"/>
    <w:rsid w:val="00147FF9"/>
    <w:rsid w:val="00151C8D"/>
    <w:rsid w:val="001520CC"/>
    <w:rsid w:val="0015327F"/>
    <w:rsid w:val="001539B7"/>
    <w:rsid w:val="0015488C"/>
    <w:rsid w:val="00155107"/>
    <w:rsid w:val="001552AB"/>
    <w:rsid w:val="001552AF"/>
    <w:rsid w:val="001574CA"/>
    <w:rsid w:val="001606B5"/>
    <w:rsid w:val="00160B6A"/>
    <w:rsid w:val="00161765"/>
    <w:rsid w:val="00161F4E"/>
    <w:rsid w:val="001639AD"/>
    <w:rsid w:val="00164671"/>
    <w:rsid w:val="00164CCE"/>
    <w:rsid w:val="00165088"/>
    <w:rsid w:val="00166502"/>
    <w:rsid w:val="00167B15"/>
    <w:rsid w:val="00167DD4"/>
    <w:rsid w:val="00170588"/>
    <w:rsid w:val="001729F0"/>
    <w:rsid w:val="00174A77"/>
    <w:rsid w:val="00177224"/>
    <w:rsid w:val="0017766D"/>
    <w:rsid w:val="001875BD"/>
    <w:rsid w:val="00190CC4"/>
    <w:rsid w:val="00193D13"/>
    <w:rsid w:val="001945B7"/>
    <w:rsid w:val="00195CA3"/>
    <w:rsid w:val="001A0131"/>
    <w:rsid w:val="001A0B95"/>
    <w:rsid w:val="001A1C75"/>
    <w:rsid w:val="001A26E9"/>
    <w:rsid w:val="001A2EE2"/>
    <w:rsid w:val="001A49AA"/>
    <w:rsid w:val="001A6E7C"/>
    <w:rsid w:val="001A6EB2"/>
    <w:rsid w:val="001B1CB5"/>
    <w:rsid w:val="001B1CE1"/>
    <w:rsid w:val="001B1D20"/>
    <w:rsid w:val="001B2414"/>
    <w:rsid w:val="001B3F4D"/>
    <w:rsid w:val="001B5B5F"/>
    <w:rsid w:val="001B6A68"/>
    <w:rsid w:val="001C1BF4"/>
    <w:rsid w:val="001C2E03"/>
    <w:rsid w:val="001C3CE0"/>
    <w:rsid w:val="001C5E77"/>
    <w:rsid w:val="001C7342"/>
    <w:rsid w:val="001D10EE"/>
    <w:rsid w:val="001D12B0"/>
    <w:rsid w:val="001D2386"/>
    <w:rsid w:val="001D2F6D"/>
    <w:rsid w:val="001D5144"/>
    <w:rsid w:val="001D67BA"/>
    <w:rsid w:val="001E1CF4"/>
    <w:rsid w:val="001E2016"/>
    <w:rsid w:val="001E3AAB"/>
    <w:rsid w:val="001E6405"/>
    <w:rsid w:val="001E6BFB"/>
    <w:rsid w:val="001E71CA"/>
    <w:rsid w:val="001F2434"/>
    <w:rsid w:val="001F2E99"/>
    <w:rsid w:val="001F34AC"/>
    <w:rsid w:val="001F45F2"/>
    <w:rsid w:val="001F647B"/>
    <w:rsid w:val="001F6967"/>
    <w:rsid w:val="001F6EB1"/>
    <w:rsid w:val="00201626"/>
    <w:rsid w:val="00202219"/>
    <w:rsid w:val="002047C8"/>
    <w:rsid w:val="0021035D"/>
    <w:rsid w:val="002127E0"/>
    <w:rsid w:val="002171EF"/>
    <w:rsid w:val="00217401"/>
    <w:rsid w:val="00217E77"/>
    <w:rsid w:val="00220736"/>
    <w:rsid w:val="00220D6F"/>
    <w:rsid w:val="00221C60"/>
    <w:rsid w:val="002224AD"/>
    <w:rsid w:val="00227874"/>
    <w:rsid w:val="00227DFF"/>
    <w:rsid w:val="002300EF"/>
    <w:rsid w:val="002358DF"/>
    <w:rsid w:val="00236B6A"/>
    <w:rsid w:val="00236C01"/>
    <w:rsid w:val="00241534"/>
    <w:rsid w:val="00242228"/>
    <w:rsid w:val="00244324"/>
    <w:rsid w:val="00245E9C"/>
    <w:rsid w:val="00245F60"/>
    <w:rsid w:val="0025331D"/>
    <w:rsid w:val="00254360"/>
    <w:rsid w:val="00256469"/>
    <w:rsid w:val="0025790D"/>
    <w:rsid w:val="002612B3"/>
    <w:rsid w:val="00262CE6"/>
    <w:rsid w:val="002663AC"/>
    <w:rsid w:val="002664EA"/>
    <w:rsid w:val="00270B76"/>
    <w:rsid w:val="00272C56"/>
    <w:rsid w:val="00272F6C"/>
    <w:rsid w:val="002742B2"/>
    <w:rsid w:val="00274DD0"/>
    <w:rsid w:val="002750B5"/>
    <w:rsid w:val="00275521"/>
    <w:rsid w:val="002769FA"/>
    <w:rsid w:val="00276A74"/>
    <w:rsid w:val="00287975"/>
    <w:rsid w:val="002904B2"/>
    <w:rsid w:val="00290952"/>
    <w:rsid w:val="00296611"/>
    <w:rsid w:val="00297134"/>
    <w:rsid w:val="002A18AE"/>
    <w:rsid w:val="002A2BC1"/>
    <w:rsid w:val="002A301C"/>
    <w:rsid w:val="002A6757"/>
    <w:rsid w:val="002B0E0E"/>
    <w:rsid w:val="002B355D"/>
    <w:rsid w:val="002B47C5"/>
    <w:rsid w:val="002B7475"/>
    <w:rsid w:val="002B7BF5"/>
    <w:rsid w:val="002B7E0C"/>
    <w:rsid w:val="002C126C"/>
    <w:rsid w:val="002C1B36"/>
    <w:rsid w:val="002C35E9"/>
    <w:rsid w:val="002D0257"/>
    <w:rsid w:val="002D13BF"/>
    <w:rsid w:val="002D157C"/>
    <w:rsid w:val="002D1C1B"/>
    <w:rsid w:val="002D211C"/>
    <w:rsid w:val="002D26C0"/>
    <w:rsid w:val="002D2921"/>
    <w:rsid w:val="002D2DAF"/>
    <w:rsid w:val="002D6A24"/>
    <w:rsid w:val="002D75B7"/>
    <w:rsid w:val="002E0C9D"/>
    <w:rsid w:val="002E26F0"/>
    <w:rsid w:val="002E2EAE"/>
    <w:rsid w:val="002E43D2"/>
    <w:rsid w:val="002E5D9D"/>
    <w:rsid w:val="002E7617"/>
    <w:rsid w:val="002E784A"/>
    <w:rsid w:val="002E7D89"/>
    <w:rsid w:val="002F0642"/>
    <w:rsid w:val="002F06C9"/>
    <w:rsid w:val="002F106F"/>
    <w:rsid w:val="002F3D28"/>
    <w:rsid w:val="002F5096"/>
    <w:rsid w:val="002F7EF4"/>
    <w:rsid w:val="00300DD3"/>
    <w:rsid w:val="00300EEB"/>
    <w:rsid w:val="003018AF"/>
    <w:rsid w:val="0030369F"/>
    <w:rsid w:val="00304B99"/>
    <w:rsid w:val="00307482"/>
    <w:rsid w:val="00310572"/>
    <w:rsid w:val="00310E21"/>
    <w:rsid w:val="00314BD0"/>
    <w:rsid w:val="00316B93"/>
    <w:rsid w:val="00322036"/>
    <w:rsid w:val="00322231"/>
    <w:rsid w:val="00322815"/>
    <w:rsid w:val="00323A57"/>
    <w:rsid w:val="00327189"/>
    <w:rsid w:val="003301A7"/>
    <w:rsid w:val="003316BA"/>
    <w:rsid w:val="00331F35"/>
    <w:rsid w:val="003330A9"/>
    <w:rsid w:val="00333D64"/>
    <w:rsid w:val="00336CE0"/>
    <w:rsid w:val="00337BE4"/>
    <w:rsid w:val="00341856"/>
    <w:rsid w:val="003430B2"/>
    <w:rsid w:val="0034718A"/>
    <w:rsid w:val="003522B7"/>
    <w:rsid w:val="0035262C"/>
    <w:rsid w:val="003547A7"/>
    <w:rsid w:val="00354E42"/>
    <w:rsid w:val="00354FEB"/>
    <w:rsid w:val="003605A3"/>
    <w:rsid w:val="003645D5"/>
    <w:rsid w:val="00364CF5"/>
    <w:rsid w:val="00367F73"/>
    <w:rsid w:val="00370D1C"/>
    <w:rsid w:val="003736F2"/>
    <w:rsid w:val="003737F4"/>
    <w:rsid w:val="00373BFF"/>
    <w:rsid w:val="00374739"/>
    <w:rsid w:val="00377851"/>
    <w:rsid w:val="00377A44"/>
    <w:rsid w:val="00377EAA"/>
    <w:rsid w:val="0038025E"/>
    <w:rsid w:val="003807D1"/>
    <w:rsid w:val="0038313C"/>
    <w:rsid w:val="003833CA"/>
    <w:rsid w:val="0038376B"/>
    <w:rsid w:val="00384E5A"/>
    <w:rsid w:val="00385114"/>
    <w:rsid w:val="003855A4"/>
    <w:rsid w:val="00387AAE"/>
    <w:rsid w:val="00391966"/>
    <w:rsid w:val="0039270F"/>
    <w:rsid w:val="003942F4"/>
    <w:rsid w:val="0039624D"/>
    <w:rsid w:val="00396B05"/>
    <w:rsid w:val="003A251C"/>
    <w:rsid w:val="003A45F4"/>
    <w:rsid w:val="003A4AD7"/>
    <w:rsid w:val="003A5693"/>
    <w:rsid w:val="003A7A4D"/>
    <w:rsid w:val="003B1329"/>
    <w:rsid w:val="003B1916"/>
    <w:rsid w:val="003B2E16"/>
    <w:rsid w:val="003B630C"/>
    <w:rsid w:val="003B6497"/>
    <w:rsid w:val="003B6C67"/>
    <w:rsid w:val="003B6FF3"/>
    <w:rsid w:val="003B7A35"/>
    <w:rsid w:val="003C47B2"/>
    <w:rsid w:val="003C4842"/>
    <w:rsid w:val="003C4BF7"/>
    <w:rsid w:val="003C5116"/>
    <w:rsid w:val="003C7230"/>
    <w:rsid w:val="003C7337"/>
    <w:rsid w:val="003D1E3C"/>
    <w:rsid w:val="003D3EFE"/>
    <w:rsid w:val="003D52A7"/>
    <w:rsid w:val="003D72DD"/>
    <w:rsid w:val="003E08C5"/>
    <w:rsid w:val="003E2DCB"/>
    <w:rsid w:val="003E4D71"/>
    <w:rsid w:val="003F0DC1"/>
    <w:rsid w:val="003F1692"/>
    <w:rsid w:val="003F32A2"/>
    <w:rsid w:val="003F4137"/>
    <w:rsid w:val="003F50BB"/>
    <w:rsid w:val="003F6171"/>
    <w:rsid w:val="003F6707"/>
    <w:rsid w:val="003F708C"/>
    <w:rsid w:val="00400EDB"/>
    <w:rsid w:val="00404552"/>
    <w:rsid w:val="00406F83"/>
    <w:rsid w:val="00407689"/>
    <w:rsid w:val="004125B9"/>
    <w:rsid w:val="00414907"/>
    <w:rsid w:val="00414D83"/>
    <w:rsid w:val="004167CD"/>
    <w:rsid w:val="0041685F"/>
    <w:rsid w:val="00417BA0"/>
    <w:rsid w:val="00421027"/>
    <w:rsid w:val="00421164"/>
    <w:rsid w:val="00423B85"/>
    <w:rsid w:val="00423F74"/>
    <w:rsid w:val="00425723"/>
    <w:rsid w:val="004260E7"/>
    <w:rsid w:val="00426376"/>
    <w:rsid w:val="00427A1B"/>
    <w:rsid w:val="00427FE0"/>
    <w:rsid w:val="004309B9"/>
    <w:rsid w:val="0043198A"/>
    <w:rsid w:val="00432364"/>
    <w:rsid w:val="00435A30"/>
    <w:rsid w:val="00435F68"/>
    <w:rsid w:val="00436807"/>
    <w:rsid w:val="004370E4"/>
    <w:rsid w:val="004378A6"/>
    <w:rsid w:val="00440728"/>
    <w:rsid w:val="00441032"/>
    <w:rsid w:val="00441575"/>
    <w:rsid w:val="00443B99"/>
    <w:rsid w:val="0044415B"/>
    <w:rsid w:val="0044444C"/>
    <w:rsid w:val="00452F61"/>
    <w:rsid w:val="00453BE5"/>
    <w:rsid w:val="004579CB"/>
    <w:rsid w:val="004603EF"/>
    <w:rsid w:val="004627BB"/>
    <w:rsid w:val="00467DAF"/>
    <w:rsid w:val="00470573"/>
    <w:rsid w:val="004730FF"/>
    <w:rsid w:val="00474F1F"/>
    <w:rsid w:val="00476080"/>
    <w:rsid w:val="0047658F"/>
    <w:rsid w:val="00476D9F"/>
    <w:rsid w:val="00477C4E"/>
    <w:rsid w:val="00477D01"/>
    <w:rsid w:val="0048752C"/>
    <w:rsid w:val="00487BB0"/>
    <w:rsid w:val="00487BB2"/>
    <w:rsid w:val="004902D3"/>
    <w:rsid w:val="00491395"/>
    <w:rsid w:val="00491E05"/>
    <w:rsid w:val="004926A7"/>
    <w:rsid w:val="004939C1"/>
    <w:rsid w:val="0049431C"/>
    <w:rsid w:val="00494946"/>
    <w:rsid w:val="00496211"/>
    <w:rsid w:val="00496881"/>
    <w:rsid w:val="00497A8C"/>
    <w:rsid w:val="004A0315"/>
    <w:rsid w:val="004A0B8D"/>
    <w:rsid w:val="004A212E"/>
    <w:rsid w:val="004A2EE8"/>
    <w:rsid w:val="004A3848"/>
    <w:rsid w:val="004A4D24"/>
    <w:rsid w:val="004A580B"/>
    <w:rsid w:val="004A66C4"/>
    <w:rsid w:val="004A735E"/>
    <w:rsid w:val="004A7929"/>
    <w:rsid w:val="004B0424"/>
    <w:rsid w:val="004B0587"/>
    <w:rsid w:val="004B1876"/>
    <w:rsid w:val="004B22E1"/>
    <w:rsid w:val="004B2562"/>
    <w:rsid w:val="004B27C5"/>
    <w:rsid w:val="004B2BC7"/>
    <w:rsid w:val="004B41BA"/>
    <w:rsid w:val="004B481C"/>
    <w:rsid w:val="004B547C"/>
    <w:rsid w:val="004C030F"/>
    <w:rsid w:val="004C03BC"/>
    <w:rsid w:val="004C08BB"/>
    <w:rsid w:val="004C139C"/>
    <w:rsid w:val="004C1974"/>
    <w:rsid w:val="004C1E4F"/>
    <w:rsid w:val="004C22A7"/>
    <w:rsid w:val="004C28CA"/>
    <w:rsid w:val="004C35B4"/>
    <w:rsid w:val="004C6AD9"/>
    <w:rsid w:val="004C7129"/>
    <w:rsid w:val="004D112D"/>
    <w:rsid w:val="004D1826"/>
    <w:rsid w:val="004D44CE"/>
    <w:rsid w:val="004D5C57"/>
    <w:rsid w:val="004D606E"/>
    <w:rsid w:val="004D69B4"/>
    <w:rsid w:val="004D733C"/>
    <w:rsid w:val="004D7BD4"/>
    <w:rsid w:val="004E3D49"/>
    <w:rsid w:val="004E6C9E"/>
    <w:rsid w:val="004E725F"/>
    <w:rsid w:val="004F0DCF"/>
    <w:rsid w:val="004F17C0"/>
    <w:rsid w:val="004F1B92"/>
    <w:rsid w:val="004F2574"/>
    <w:rsid w:val="004F454C"/>
    <w:rsid w:val="004F6929"/>
    <w:rsid w:val="004F70F0"/>
    <w:rsid w:val="004F7441"/>
    <w:rsid w:val="004F77F2"/>
    <w:rsid w:val="00501ACE"/>
    <w:rsid w:val="00502F6C"/>
    <w:rsid w:val="00503475"/>
    <w:rsid w:val="00506169"/>
    <w:rsid w:val="0050649A"/>
    <w:rsid w:val="00507E73"/>
    <w:rsid w:val="00512236"/>
    <w:rsid w:val="00512330"/>
    <w:rsid w:val="00513011"/>
    <w:rsid w:val="00520592"/>
    <w:rsid w:val="0052074B"/>
    <w:rsid w:val="00520E43"/>
    <w:rsid w:val="00522B00"/>
    <w:rsid w:val="00525091"/>
    <w:rsid w:val="0052616C"/>
    <w:rsid w:val="00527808"/>
    <w:rsid w:val="00527964"/>
    <w:rsid w:val="00533E0F"/>
    <w:rsid w:val="00534261"/>
    <w:rsid w:val="00537A2E"/>
    <w:rsid w:val="00537A53"/>
    <w:rsid w:val="00540159"/>
    <w:rsid w:val="0054267A"/>
    <w:rsid w:val="00544C0A"/>
    <w:rsid w:val="0054701D"/>
    <w:rsid w:val="00547CB4"/>
    <w:rsid w:val="00552299"/>
    <w:rsid w:val="00552DD3"/>
    <w:rsid w:val="00554128"/>
    <w:rsid w:val="00554356"/>
    <w:rsid w:val="00554972"/>
    <w:rsid w:val="00560239"/>
    <w:rsid w:val="00560AA7"/>
    <w:rsid w:val="00562A99"/>
    <w:rsid w:val="00566979"/>
    <w:rsid w:val="00567132"/>
    <w:rsid w:val="00570835"/>
    <w:rsid w:val="00570CE9"/>
    <w:rsid w:val="00571AB7"/>
    <w:rsid w:val="00573302"/>
    <w:rsid w:val="005736F9"/>
    <w:rsid w:val="00573DFF"/>
    <w:rsid w:val="0057454F"/>
    <w:rsid w:val="00575815"/>
    <w:rsid w:val="00577B97"/>
    <w:rsid w:val="00580AD2"/>
    <w:rsid w:val="00581223"/>
    <w:rsid w:val="00581926"/>
    <w:rsid w:val="0058247D"/>
    <w:rsid w:val="005830B6"/>
    <w:rsid w:val="0058502A"/>
    <w:rsid w:val="005864A8"/>
    <w:rsid w:val="00586CDB"/>
    <w:rsid w:val="005879D3"/>
    <w:rsid w:val="0059032B"/>
    <w:rsid w:val="00590735"/>
    <w:rsid w:val="00592B37"/>
    <w:rsid w:val="00593C06"/>
    <w:rsid w:val="005943FF"/>
    <w:rsid w:val="00595538"/>
    <w:rsid w:val="00596349"/>
    <w:rsid w:val="005A1B1B"/>
    <w:rsid w:val="005A1D90"/>
    <w:rsid w:val="005A2C56"/>
    <w:rsid w:val="005A2E4B"/>
    <w:rsid w:val="005A43A1"/>
    <w:rsid w:val="005A5346"/>
    <w:rsid w:val="005A7428"/>
    <w:rsid w:val="005B1978"/>
    <w:rsid w:val="005B281C"/>
    <w:rsid w:val="005B2A6E"/>
    <w:rsid w:val="005B4279"/>
    <w:rsid w:val="005B5CF8"/>
    <w:rsid w:val="005B646E"/>
    <w:rsid w:val="005B6E27"/>
    <w:rsid w:val="005B7CD8"/>
    <w:rsid w:val="005C0186"/>
    <w:rsid w:val="005C2443"/>
    <w:rsid w:val="005C5CED"/>
    <w:rsid w:val="005D0263"/>
    <w:rsid w:val="005D0340"/>
    <w:rsid w:val="005D04E4"/>
    <w:rsid w:val="005D0BB8"/>
    <w:rsid w:val="005D0C8A"/>
    <w:rsid w:val="005D3052"/>
    <w:rsid w:val="005D5B6E"/>
    <w:rsid w:val="005D600E"/>
    <w:rsid w:val="005D72AE"/>
    <w:rsid w:val="005D7602"/>
    <w:rsid w:val="005E01BE"/>
    <w:rsid w:val="005E509B"/>
    <w:rsid w:val="005E5F3C"/>
    <w:rsid w:val="005E64D6"/>
    <w:rsid w:val="005E654D"/>
    <w:rsid w:val="005F0809"/>
    <w:rsid w:val="005F0BA8"/>
    <w:rsid w:val="005F1DFA"/>
    <w:rsid w:val="005F3058"/>
    <w:rsid w:val="005F4327"/>
    <w:rsid w:val="005F69E5"/>
    <w:rsid w:val="00602186"/>
    <w:rsid w:val="00602F46"/>
    <w:rsid w:val="00611654"/>
    <w:rsid w:val="00613796"/>
    <w:rsid w:val="00613EB5"/>
    <w:rsid w:val="006177D8"/>
    <w:rsid w:val="00621EFA"/>
    <w:rsid w:val="00622BE2"/>
    <w:rsid w:val="00622F85"/>
    <w:rsid w:val="006252A1"/>
    <w:rsid w:val="006263F3"/>
    <w:rsid w:val="00632915"/>
    <w:rsid w:val="00641E4D"/>
    <w:rsid w:val="00641E7F"/>
    <w:rsid w:val="00642283"/>
    <w:rsid w:val="006437EA"/>
    <w:rsid w:val="00643A89"/>
    <w:rsid w:val="00643E69"/>
    <w:rsid w:val="00645D83"/>
    <w:rsid w:val="00652860"/>
    <w:rsid w:val="006535F6"/>
    <w:rsid w:val="006569BB"/>
    <w:rsid w:val="0065740C"/>
    <w:rsid w:val="00657463"/>
    <w:rsid w:val="006575B4"/>
    <w:rsid w:val="0066565F"/>
    <w:rsid w:val="00667B63"/>
    <w:rsid w:val="00671D2B"/>
    <w:rsid w:val="006741DA"/>
    <w:rsid w:val="00675DA5"/>
    <w:rsid w:val="00675F83"/>
    <w:rsid w:val="0067659F"/>
    <w:rsid w:val="006765C6"/>
    <w:rsid w:val="0068260D"/>
    <w:rsid w:val="00682C98"/>
    <w:rsid w:val="00683F96"/>
    <w:rsid w:val="00684369"/>
    <w:rsid w:val="00685F7B"/>
    <w:rsid w:val="0068667C"/>
    <w:rsid w:val="00686A6B"/>
    <w:rsid w:val="006873AD"/>
    <w:rsid w:val="00687EB1"/>
    <w:rsid w:val="00691547"/>
    <w:rsid w:val="00692461"/>
    <w:rsid w:val="00694FB5"/>
    <w:rsid w:val="006A1E97"/>
    <w:rsid w:val="006A26FF"/>
    <w:rsid w:val="006A7543"/>
    <w:rsid w:val="006A7E45"/>
    <w:rsid w:val="006B54E7"/>
    <w:rsid w:val="006C1496"/>
    <w:rsid w:val="006C4003"/>
    <w:rsid w:val="006C40EA"/>
    <w:rsid w:val="006C58C5"/>
    <w:rsid w:val="006C5D73"/>
    <w:rsid w:val="006C7B6D"/>
    <w:rsid w:val="006D0715"/>
    <w:rsid w:val="006D1896"/>
    <w:rsid w:val="006D4592"/>
    <w:rsid w:val="006D65B8"/>
    <w:rsid w:val="006D666D"/>
    <w:rsid w:val="006D6ADB"/>
    <w:rsid w:val="006E0485"/>
    <w:rsid w:val="006E0839"/>
    <w:rsid w:val="006E0F50"/>
    <w:rsid w:val="006E21A6"/>
    <w:rsid w:val="006E27DC"/>
    <w:rsid w:val="006E2C47"/>
    <w:rsid w:val="006E353C"/>
    <w:rsid w:val="006E3A53"/>
    <w:rsid w:val="006E526B"/>
    <w:rsid w:val="006F0B27"/>
    <w:rsid w:val="006F36F5"/>
    <w:rsid w:val="00700299"/>
    <w:rsid w:val="00700428"/>
    <w:rsid w:val="007005A0"/>
    <w:rsid w:val="0070165E"/>
    <w:rsid w:val="00702B23"/>
    <w:rsid w:val="0070600D"/>
    <w:rsid w:val="00706C79"/>
    <w:rsid w:val="00707F42"/>
    <w:rsid w:val="00710A93"/>
    <w:rsid w:val="00711E5A"/>
    <w:rsid w:val="007124AC"/>
    <w:rsid w:val="00713F6E"/>
    <w:rsid w:val="00716BCF"/>
    <w:rsid w:val="00716FAE"/>
    <w:rsid w:val="0071707C"/>
    <w:rsid w:val="00720017"/>
    <w:rsid w:val="00720300"/>
    <w:rsid w:val="00720634"/>
    <w:rsid w:val="00723063"/>
    <w:rsid w:val="00723F59"/>
    <w:rsid w:val="00725D09"/>
    <w:rsid w:val="00727115"/>
    <w:rsid w:val="00731361"/>
    <w:rsid w:val="00731BAA"/>
    <w:rsid w:val="00732DC2"/>
    <w:rsid w:val="007339DF"/>
    <w:rsid w:val="00733BD0"/>
    <w:rsid w:val="007340D9"/>
    <w:rsid w:val="00734D1A"/>
    <w:rsid w:val="007358E9"/>
    <w:rsid w:val="00737DB6"/>
    <w:rsid w:val="00740B42"/>
    <w:rsid w:val="00741A66"/>
    <w:rsid w:val="00742914"/>
    <w:rsid w:val="007435A9"/>
    <w:rsid w:val="007462DB"/>
    <w:rsid w:val="0074670C"/>
    <w:rsid w:val="00747DA1"/>
    <w:rsid w:val="0075107F"/>
    <w:rsid w:val="0075203E"/>
    <w:rsid w:val="00752779"/>
    <w:rsid w:val="007537F0"/>
    <w:rsid w:val="007553C2"/>
    <w:rsid w:val="007555DE"/>
    <w:rsid w:val="0076139B"/>
    <w:rsid w:val="00761FE0"/>
    <w:rsid w:val="00771076"/>
    <w:rsid w:val="007815C1"/>
    <w:rsid w:val="00782BC4"/>
    <w:rsid w:val="00783487"/>
    <w:rsid w:val="00783E10"/>
    <w:rsid w:val="00785DD4"/>
    <w:rsid w:val="00786BE9"/>
    <w:rsid w:val="00790109"/>
    <w:rsid w:val="00790805"/>
    <w:rsid w:val="00793C14"/>
    <w:rsid w:val="00793DF6"/>
    <w:rsid w:val="00795392"/>
    <w:rsid w:val="00795417"/>
    <w:rsid w:val="007A0C32"/>
    <w:rsid w:val="007A147A"/>
    <w:rsid w:val="007A42CC"/>
    <w:rsid w:val="007A5451"/>
    <w:rsid w:val="007A6F1E"/>
    <w:rsid w:val="007A6FB6"/>
    <w:rsid w:val="007A70AB"/>
    <w:rsid w:val="007B0600"/>
    <w:rsid w:val="007B0FC1"/>
    <w:rsid w:val="007B1301"/>
    <w:rsid w:val="007B17D0"/>
    <w:rsid w:val="007B242E"/>
    <w:rsid w:val="007B27C2"/>
    <w:rsid w:val="007B2E66"/>
    <w:rsid w:val="007B67DB"/>
    <w:rsid w:val="007B6F03"/>
    <w:rsid w:val="007C44B7"/>
    <w:rsid w:val="007C517E"/>
    <w:rsid w:val="007C5C32"/>
    <w:rsid w:val="007C5E9C"/>
    <w:rsid w:val="007D0AB0"/>
    <w:rsid w:val="007D26BC"/>
    <w:rsid w:val="007D2AEE"/>
    <w:rsid w:val="007D447B"/>
    <w:rsid w:val="007D5E34"/>
    <w:rsid w:val="007D6E95"/>
    <w:rsid w:val="007E0048"/>
    <w:rsid w:val="007E12B9"/>
    <w:rsid w:val="007E3AA2"/>
    <w:rsid w:val="007E3D52"/>
    <w:rsid w:val="007E4E76"/>
    <w:rsid w:val="007E53D0"/>
    <w:rsid w:val="007F01EF"/>
    <w:rsid w:val="007F080E"/>
    <w:rsid w:val="007F1BE9"/>
    <w:rsid w:val="007F1DE2"/>
    <w:rsid w:val="007F58BA"/>
    <w:rsid w:val="007F606B"/>
    <w:rsid w:val="00800747"/>
    <w:rsid w:val="00804970"/>
    <w:rsid w:val="00804F90"/>
    <w:rsid w:val="00805467"/>
    <w:rsid w:val="0080704B"/>
    <w:rsid w:val="0080711A"/>
    <w:rsid w:val="00807D80"/>
    <w:rsid w:val="0081255F"/>
    <w:rsid w:val="008129AC"/>
    <w:rsid w:val="00812F80"/>
    <w:rsid w:val="00813B85"/>
    <w:rsid w:val="00815AAB"/>
    <w:rsid w:val="008176FC"/>
    <w:rsid w:val="00822F93"/>
    <w:rsid w:val="00823028"/>
    <w:rsid w:val="0082341E"/>
    <w:rsid w:val="008239C5"/>
    <w:rsid w:val="00823B08"/>
    <w:rsid w:val="00823BDA"/>
    <w:rsid w:val="00824D98"/>
    <w:rsid w:val="008254C1"/>
    <w:rsid w:val="0082592F"/>
    <w:rsid w:val="00827EC1"/>
    <w:rsid w:val="0083242B"/>
    <w:rsid w:val="00833329"/>
    <w:rsid w:val="00834061"/>
    <w:rsid w:val="008341BA"/>
    <w:rsid w:val="00834DCB"/>
    <w:rsid w:val="008353C1"/>
    <w:rsid w:val="00835EDA"/>
    <w:rsid w:val="00836BE8"/>
    <w:rsid w:val="00836CEC"/>
    <w:rsid w:val="008370E1"/>
    <w:rsid w:val="008414F8"/>
    <w:rsid w:val="00841956"/>
    <w:rsid w:val="00846C4E"/>
    <w:rsid w:val="008514DC"/>
    <w:rsid w:val="008541FD"/>
    <w:rsid w:val="00856F57"/>
    <w:rsid w:val="008575D6"/>
    <w:rsid w:val="00861CAA"/>
    <w:rsid w:val="00863066"/>
    <w:rsid w:val="00863E95"/>
    <w:rsid w:val="00864491"/>
    <w:rsid w:val="008662A5"/>
    <w:rsid w:val="008671AE"/>
    <w:rsid w:val="008678D7"/>
    <w:rsid w:val="0087254D"/>
    <w:rsid w:val="00872E1A"/>
    <w:rsid w:val="00873472"/>
    <w:rsid w:val="008742F3"/>
    <w:rsid w:val="0087436A"/>
    <w:rsid w:val="00875FDF"/>
    <w:rsid w:val="00875FE4"/>
    <w:rsid w:val="008824AB"/>
    <w:rsid w:val="0088310B"/>
    <w:rsid w:val="00884494"/>
    <w:rsid w:val="00884AA8"/>
    <w:rsid w:val="0088567F"/>
    <w:rsid w:val="00885F70"/>
    <w:rsid w:val="00890A35"/>
    <w:rsid w:val="00893782"/>
    <w:rsid w:val="008970D5"/>
    <w:rsid w:val="008A01BC"/>
    <w:rsid w:val="008A0D1B"/>
    <w:rsid w:val="008A1644"/>
    <w:rsid w:val="008A18F8"/>
    <w:rsid w:val="008A4BDD"/>
    <w:rsid w:val="008B20CB"/>
    <w:rsid w:val="008B2679"/>
    <w:rsid w:val="008B403C"/>
    <w:rsid w:val="008B41F7"/>
    <w:rsid w:val="008B465D"/>
    <w:rsid w:val="008B5098"/>
    <w:rsid w:val="008B50E3"/>
    <w:rsid w:val="008B7B23"/>
    <w:rsid w:val="008B7F55"/>
    <w:rsid w:val="008C036D"/>
    <w:rsid w:val="008C0AC6"/>
    <w:rsid w:val="008C0F05"/>
    <w:rsid w:val="008C1FED"/>
    <w:rsid w:val="008C2CC0"/>
    <w:rsid w:val="008C47D6"/>
    <w:rsid w:val="008C4BDE"/>
    <w:rsid w:val="008C760F"/>
    <w:rsid w:val="008D09BF"/>
    <w:rsid w:val="008D4B3E"/>
    <w:rsid w:val="008D4ECB"/>
    <w:rsid w:val="008D66C6"/>
    <w:rsid w:val="008E2D82"/>
    <w:rsid w:val="008E3BC6"/>
    <w:rsid w:val="008E7F5D"/>
    <w:rsid w:val="008F0C1A"/>
    <w:rsid w:val="008F3D20"/>
    <w:rsid w:val="008F4233"/>
    <w:rsid w:val="008F5088"/>
    <w:rsid w:val="008F526B"/>
    <w:rsid w:val="008F6F11"/>
    <w:rsid w:val="00900865"/>
    <w:rsid w:val="00903CAB"/>
    <w:rsid w:val="00904590"/>
    <w:rsid w:val="00905864"/>
    <w:rsid w:val="009061C3"/>
    <w:rsid w:val="00907BE7"/>
    <w:rsid w:val="00907C65"/>
    <w:rsid w:val="009105FF"/>
    <w:rsid w:val="00910EB6"/>
    <w:rsid w:val="00911F0F"/>
    <w:rsid w:val="00914441"/>
    <w:rsid w:val="009144FF"/>
    <w:rsid w:val="0091485B"/>
    <w:rsid w:val="009165EC"/>
    <w:rsid w:val="009177A9"/>
    <w:rsid w:val="00920284"/>
    <w:rsid w:val="009217AA"/>
    <w:rsid w:val="00923E0C"/>
    <w:rsid w:val="00924293"/>
    <w:rsid w:val="00924922"/>
    <w:rsid w:val="00926C58"/>
    <w:rsid w:val="00926FB5"/>
    <w:rsid w:val="00930668"/>
    <w:rsid w:val="00930AF4"/>
    <w:rsid w:val="00930E31"/>
    <w:rsid w:val="00940B52"/>
    <w:rsid w:val="00941924"/>
    <w:rsid w:val="00941FA6"/>
    <w:rsid w:val="00942085"/>
    <w:rsid w:val="0094233F"/>
    <w:rsid w:val="009505BD"/>
    <w:rsid w:val="00951E4B"/>
    <w:rsid w:val="00955CC0"/>
    <w:rsid w:val="0096037F"/>
    <w:rsid w:val="0096056E"/>
    <w:rsid w:val="0096488E"/>
    <w:rsid w:val="00964BFA"/>
    <w:rsid w:val="00965982"/>
    <w:rsid w:val="00967BEE"/>
    <w:rsid w:val="0097024A"/>
    <w:rsid w:val="00970D42"/>
    <w:rsid w:val="00972FA8"/>
    <w:rsid w:val="009767C1"/>
    <w:rsid w:val="00976E38"/>
    <w:rsid w:val="0097738F"/>
    <w:rsid w:val="009810F0"/>
    <w:rsid w:val="0098309F"/>
    <w:rsid w:val="0098632D"/>
    <w:rsid w:val="009866AD"/>
    <w:rsid w:val="0098755E"/>
    <w:rsid w:val="00987E43"/>
    <w:rsid w:val="00987E72"/>
    <w:rsid w:val="00990416"/>
    <w:rsid w:val="009919CE"/>
    <w:rsid w:val="00992426"/>
    <w:rsid w:val="00993C8B"/>
    <w:rsid w:val="0099421A"/>
    <w:rsid w:val="00997ABD"/>
    <w:rsid w:val="009A1082"/>
    <w:rsid w:val="009A1D93"/>
    <w:rsid w:val="009A2071"/>
    <w:rsid w:val="009A2236"/>
    <w:rsid w:val="009A473D"/>
    <w:rsid w:val="009A74BB"/>
    <w:rsid w:val="009B050D"/>
    <w:rsid w:val="009B090D"/>
    <w:rsid w:val="009B1AE2"/>
    <w:rsid w:val="009B2653"/>
    <w:rsid w:val="009B2805"/>
    <w:rsid w:val="009B3863"/>
    <w:rsid w:val="009B41C8"/>
    <w:rsid w:val="009B462D"/>
    <w:rsid w:val="009B6775"/>
    <w:rsid w:val="009B7722"/>
    <w:rsid w:val="009C04C5"/>
    <w:rsid w:val="009C325B"/>
    <w:rsid w:val="009C3F31"/>
    <w:rsid w:val="009C44E7"/>
    <w:rsid w:val="009C5CCF"/>
    <w:rsid w:val="009C68FE"/>
    <w:rsid w:val="009D1C7C"/>
    <w:rsid w:val="009D3BB7"/>
    <w:rsid w:val="009D50B5"/>
    <w:rsid w:val="009D702D"/>
    <w:rsid w:val="009E1413"/>
    <w:rsid w:val="009E1D45"/>
    <w:rsid w:val="009E3813"/>
    <w:rsid w:val="009E38A5"/>
    <w:rsid w:val="009E4DEA"/>
    <w:rsid w:val="009E4E37"/>
    <w:rsid w:val="009E5112"/>
    <w:rsid w:val="009E5B69"/>
    <w:rsid w:val="009E77F2"/>
    <w:rsid w:val="009F25CE"/>
    <w:rsid w:val="009F349F"/>
    <w:rsid w:val="009F3B14"/>
    <w:rsid w:val="009F5E5B"/>
    <w:rsid w:val="009F7276"/>
    <w:rsid w:val="009F78ED"/>
    <w:rsid w:val="00A03213"/>
    <w:rsid w:val="00A059FF"/>
    <w:rsid w:val="00A075BC"/>
    <w:rsid w:val="00A079D3"/>
    <w:rsid w:val="00A10BDA"/>
    <w:rsid w:val="00A112A9"/>
    <w:rsid w:val="00A11363"/>
    <w:rsid w:val="00A16860"/>
    <w:rsid w:val="00A16CEE"/>
    <w:rsid w:val="00A23F76"/>
    <w:rsid w:val="00A24867"/>
    <w:rsid w:val="00A257CB"/>
    <w:rsid w:val="00A259C5"/>
    <w:rsid w:val="00A276F7"/>
    <w:rsid w:val="00A30907"/>
    <w:rsid w:val="00A327FC"/>
    <w:rsid w:val="00A32BE3"/>
    <w:rsid w:val="00A34FF5"/>
    <w:rsid w:val="00A36F15"/>
    <w:rsid w:val="00A37B66"/>
    <w:rsid w:val="00A407DB"/>
    <w:rsid w:val="00A4253F"/>
    <w:rsid w:val="00A43BC7"/>
    <w:rsid w:val="00A44F56"/>
    <w:rsid w:val="00A45DA3"/>
    <w:rsid w:val="00A474F2"/>
    <w:rsid w:val="00A47EF0"/>
    <w:rsid w:val="00A504A4"/>
    <w:rsid w:val="00A518DC"/>
    <w:rsid w:val="00A524F5"/>
    <w:rsid w:val="00A5367C"/>
    <w:rsid w:val="00A54658"/>
    <w:rsid w:val="00A56205"/>
    <w:rsid w:val="00A56278"/>
    <w:rsid w:val="00A60B35"/>
    <w:rsid w:val="00A61C15"/>
    <w:rsid w:val="00A61E75"/>
    <w:rsid w:val="00A623B3"/>
    <w:rsid w:val="00A623E5"/>
    <w:rsid w:val="00A62B27"/>
    <w:rsid w:val="00A62CF6"/>
    <w:rsid w:val="00A70616"/>
    <w:rsid w:val="00A710C4"/>
    <w:rsid w:val="00A7314A"/>
    <w:rsid w:val="00A76DA4"/>
    <w:rsid w:val="00A802B0"/>
    <w:rsid w:val="00A82E84"/>
    <w:rsid w:val="00A850ED"/>
    <w:rsid w:val="00A85521"/>
    <w:rsid w:val="00A90955"/>
    <w:rsid w:val="00A90AE8"/>
    <w:rsid w:val="00A90B6B"/>
    <w:rsid w:val="00A90E39"/>
    <w:rsid w:val="00A9109D"/>
    <w:rsid w:val="00A9160C"/>
    <w:rsid w:val="00A9228B"/>
    <w:rsid w:val="00A92F56"/>
    <w:rsid w:val="00A933D8"/>
    <w:rsid w:val="00A940F4"/>
    <w:rsid w:val="00A95B20"/>
    <w:rsid w:val="00A96E2E"/>
    <w:rsid w:val="00A978F4"/>
    <w:rsid w:val="00AA18BE"/>
    <w:rsid w:val="00AA2974"/>
    <w:rsid w:val="00AA59E8"/>
    <w:rsid w:val="00AA64A3"/>
    <w:rsid w:val="00AB1D7C"/>
    <w:rsid w:val="00AB3385"/>
    <w:rsid w:val="00AB7909"/>
    <w:rsid w:val="00AC118D"/>
    <w:rsid w:val="00AC16F2"/>
    <w:rsid w:val="00AC2186"/>
    <w:rsid w:val="00AC31E6"/>
    <w:rsid w:val="00AC4DCE"/>
    <w:rsid w:val="00AC742A"/>
    <w:rsid w:val="00AC7ADD"/>
    <w:rsid w:val="00AD0941"/>
    <w:rsid w:val="00AD09DB"/>
    <w:rsid w:val="00AD21D1"/>
    <w:rsid w:val="00AD6219"/>
    <w:rsid w:val="00AD621F"/>
    <w:rsid w:val="00AD7E1F"/>
    <w:rsid w:val="00AE4D0E"/>
    <w:rsid w:val="00AE7C7D"/>
    <w:rsid w:val="00AF055D"/>
    <w:rsid w:val="00AF0741"/>
    <w:rsid w:val="00AF0A21"/>
    <w:rsid w:val="00AF4345"/>
    <w:rsid w:val="00AF445B"/>
    <w:rsid w:val="00AF6759"/>
    <w:rsid w:val="00AF7959"/>
    <w:rsid w:val="00B005F8"/>
    <w:rsid w:val="00B01D65"/>
    <w:rsid w:val="00B05A79"/>
    <w:rsid w:val="00B079AF"/>
    <w:rsid w:val="00B07DD4"/>
    <w:rsid w:val="00B10E65"/>
    <w:rsid w:val="00B14048"/>
    <w:rsid w:val="00B152B5"/>
    <w:rsid w:val="00B20133"/>
    <w:rsid w:val="00B20D3D"/>
    <w:rsid w:val="00B2115C"/>
    <w:rsid w:val="00B27CDB"/>
    <w:rsid w:val="00B30310"/>
    <w:rsid w:val="00B306D3"/>
    <w:rsid w:val="00B30C67"/>
    <w:rsid w:val="00B31292"/>
    <w:rsid w:val="00B34E9A"/>
    <w:rsid w:val="00B3506D"/>
    <w:rsid w:val="00B413FF"/>
    <w:rsid w:val="00B450D5"/>
    <w:rsid w:val="00B47044"/>
    <w:rsid w:val="00B47504"/>
    <w:rsid w:val="00B51A20"/>
    <w:rsid w:val="00B53354"/>
    <w:rsid w:val="00B53A2B"/>
    <w:rsid w:val="00B53F0D"/>
    <w:rsid w:val="00B57393"/>
    <w:rsid w:val="00B574C9"/>
    <w:rsid w:val="00B60CA6"/>
    <w:rsid w:val="00B612A7"/>
    <w:rsid w:val="00B6155D"/>
    <w:rsid w:val="00B615C8"/>
    <w:rsid w:val="00B61705"/>
    <w:rsid w:val="00B61F6A"/>
    <w:rsid w:val="00B621E6"/>
    <w:rsid w:val="00B64185"/>
    <w:rsid w:val="00B65275"/>
    <w:rsid w:val="00B652EA"/>
    <w:rsid w:val="00B67CA0"/>
    <w:rsid w:val="00B71C19"/>
    <w:rsid w:val="00B72251"/>
    <w:rsid w:val="00B730FC"/>
    <w:rsid w:val="00B74081"/>
    <w:rsid w:val="00B75DB3"/>
    <w:rsid w:val="00B7686B"/>
    <w:rsid w:val="00B76B81"/>
    <w:rsid w:val="00B82488"/>
    <w:rsid w:val="00B83AB8"/>
    <w:rsid w:val="00B85212"/>
    <w:rsid w:val="00B867B4"/>
    <w:rsid w:val="00B8769B"/>
    <w:rsid w:val="00B87751"/>
    <w:rsid w:val="00B910D7"/>
    <w:rsid w:val="00B9201E"/>
    <w:rsid w:val="00B9638A"/>
    <w:rsid w:val="00B96E5E"/>
    <w:rsid w:val="00BA01CF"/>
    <w:rsid w:val="00BA0A30"/>
    <w:rsid w:val="00BA0CD6"/>
    <w:rsid w:val="00BA1373"/>
    <w:rsid w:val="00BA3B5A"/>
    <w:rsid w:val="00BA3C9B"/>
    <w:rsid w:val="00BA5711"/>
    <w:rsid w:val="00BA61C6"/>
    <w:rsid w:val="00BA68C7"/>
    <w:rsid w:val="00BB3CDF"/>
    <w:rsid w:val="00BB3F4E"/>
    <w:rsid w:val="00BB4A3A"/>
    <w:rsid w:val="00BB50EE"/>
    <w:rsid w:val="00BB642F"/>
    <w:rsid w:val="00BB6C6B"/>
    <w:rsid w:val="00BC6391"/>
    <w:rsid w:val="00BC6BE3"/>
    <w:rsid w:val="00BD4916"/>
    <w:rsid w:val="00BD4920"/>
    <w:rsid w:val="00BD4ADD"/>
    <w:rsid w:val="00BD50F2"/>
    <w:rsid w:val="00BD5B68"/>
    <w:rsid w:val="00BD7384"/>
    <w:rsid w:val="00BE1C0A"/>
    <w:rsid w:val="00BE2131"/>
    <w:rsid w:val="00BE27D1"/>
    <w:rsid w:val="00BE4D66"/>
    <w:rsid w:val="00BE5EE9"/>
    <w:rsid w:val="00BE66E8"/>
    <w:rsid w:val="00BE6FF3"/>
    <w:rsid w:val="00BF02A3"/>
    <w:rsid w:val="00BF2B19"/>
    <w:rsid w:val="00BF2B95"/>
    <w:rsid w:val="00BF50F4"/>
    <w:rsid w:val="00BF58DE"/>
    <w:rsid w:val="00BF5CB9"/>
    <w:rsid w:val="00BF7631"/>
    <w:rsid w:val="00C003E2"/>
    <w:rsid w:val="00C00D85"/>
    <w:rsid w:val="00C0131A"/>
    <w:rsid w:val="00C032D7"/>
    <w:rsid w:val="00C10DBD"/>
    <w:rsid w:val="00C11996"/>
    <w:rsid w:val="00C12791"/>
    <w:rsid w:val="00C146E6"/>
    <w:rsid w:val="00C16EDF"/>
    <w:rsid w:val="00C231AB"/>
    <w:rsid w:val="00C261E3"/>
    <w:rsid w:val="00C27C33"/>
    <w:rsid w:val="00C32CCD"/>
    <w:rsid w:val="00C33134"/>
    <w:rsid w:val="00C33BFD"/>
    <w:rsid w:val="00C33C68"/>
    <w:rsid w:val="00C33F1D"/>
    <w:rsid w:val="00C34548"/>
    <w:rsid w:val="00C3460F"/>
    <w:rsid w:val="00C34B53"/>
    <w:rsid w:val="00C353EC"/>
    <w:rsid w:val="00C36370"/>
    <w:rsid w:val="00C36893"/>
    <w:rsid w:val="00C36EA8"/>
    <w:rsid w:val="00C36FEC"/>
    <w:rsid w:val="00C4011F"/>
    <w:rsid w:val="00C42370"/>
    <w:rsid w:val="00C447EE"/>
    <w:rsid w:val="00C463E8"/>
    <w:rsid w:val="00C4677D"/>
    <w:rsid w:val="00C46E9D"/>
    <w:rsid w:val="00C50B32"/>
    <w:rsid w:val="00C524B4"/>
    <w:rsid w:val="00C52660"/>
    <w:rsid w:val="00C55E48"/>
    <w:rsid w:val="00C57B2C"/>
    <w:rsid w:val="00C60052"/>
    <w:rsid w:val="00C609B6"/>
    <w:rsid w:val="00C60F85"/>
    <w:rsid w:val="00C61AE7"/>
    <w:rsid w:val="00C65AB8"/>
    <w:rsid w:val="00C72A17"/>
    <w:rsid w:val="00C73FD2"/>
    <w:rsid w:val="00C75808"/>
    <w:rsid w:val="00C76F89"/>
    <w:rsid w:val="00C7795A"/>
    <w:rsid w:val="00C77A40"/>
    <w:rsid w:val="00C77A9D"/>
    <w:rsid w:val="00C80F18"/>
    <w:rsid w:val="00C81C0F"/>
    <w:rsid w:val="00C82691"/>
    <w:rsid w:val="00C83A2C"/>
    <w:rsid w:val="00C83A8E"/>
    <w:rsid w:val="00C84C6C"/>
    <w:rsid w:val="00C84EF0"/>
    <w:rsid w:val="00C85383"/>
    <w:rsid w:val="00C8612A"/>
    <w:rsid w:val="00C87B1D"/>
    <w:rsid w:val="00C900A5"/>
    <w:rsid w:val="00C9054B"/>
    <w:rsid w:val="00C90A83"/>
    <w:rsid w:val="00C94A69"/>
    <w:rsid w:val="00C96E7D"/>
    <w:rsid w:val="00C97039"/>
    <w:rsid w:val="00CA0C72"/>
    <w:rsid w:val="00CA1173"/>
    <w:rsid w:val="00CA4321"/>
    <w:rsid w:val="00CB10AF"/>
    <w:rsid w:val="00CB112D"/>
    <w:rsid w:val="00CB41C5"/>
    <w:rsid w:val="00CB4F02"/>
    <w:rsid w:val="00CB6042"/>
    <w:rsid w:val="00CC0292"/>
    <w:rsid w:val="00CC05CA"/>
    <w:rsid w:val="00CC08EA"/>
    <w:rsid w:val="00CC0CC6"/>
    <w:rsid w:val="00CC2C2E"/>
    <w:rsid w:val="00CC4551"/>
    <w:rsid w:val="00CC5512"/>
    <w:rsid w:val="00CC5FD2"/>
    <w:rsid w:val="00CC6E5C"/>
    <w:rsid w:val="00CC6EFC"/>
    <w:rsid w:val="00CD1F3A"/>
    <w:rsid w:val="00CD20F7"/>
    <w:rsid w:val="00CD41C5"/>
    <w:rsid w:val="00CD573C"/>
    <w:rsid w:val="00CD7058"/>
    <w:rsid w:val="00CD7404"/>
    <w:rsid w:val="00CE048C"/>
    <w:rsid w:val="00CE0C4A"/>
    <w:rsid w:val="00CE1938"/>
    <w:rsid w:val="00CE3957"/>
    <w:rsid w:val="00CE4BDB"/>
    <w:rsid w:val="00CE5B54"/>
    <w:rsid w:val="00CE5D64"/>
    <w:rsid w:val="00CE7FBD"/>
    <w:rsid w:val="00CF345E"/>
    <w:rsid w:val="00CF4DE6"/>
    <w:rsid w:val="00CF5379"/>
    <w:rsid w:val="00CF58B7"/>
    <w:rsid w:val="00D028F2"/>
    <w:rsid w:val="00D0343A"/>
    <w:rsid w:val="00D07CA7"/>
    <w:rsid w:val="00D106DA"/>
    <w:rsid w:val="00D1102B"/>
    <w:rsid w:val="00D114A3"/>
    <w:rsid w:val="00D11D50"/>
    <w:rsid w:val="00D1568F"/>
    <w:rsid w:val="00D20F51"/>
    <w:rsid w:val="00D21469"/>
    <w:rsid w:val="00D222D0"/>
    <w:rsid w:val="00D2244A"/>
    <w:rsid w:val="00D22E51"/>
    <w:rsid w:val="00D244F4"/>
    <w:rsid w:val="00D25087"/>
    <w:rsid w:val="00D25508"/>
    <w:rsid w:val="00D27054"/>
    <w:rsid w:val="00D30B36"/>
    <w:rsid w:val="00D31C4D"/>
    <w:rsid w:val="00D323AE"/>
    <w:rsid w:val="00D324E0"/>
    <w:rsid w:val="00D332DA"/>
    <w:rsid w:val="00D344BA"/>
    <w:rsid w:val="00D3474E"/>
    <w:rsid w:val="00D35C51"/>
    <w:rsid w:val="00D36BF4"/>
    <w:rsid w:val="00D37AA9"/>
    <w:rsid w:val="00D41728"/>
    <w:rsid w:val="00D436B9"/>
    <w:rsid w:val="00D43B1F"/>
    <w:rsid w:val="00D44EA1"/>
    <w:rsid w:val="00D44FB0"/>
    <w:rsid w:val="00D45AB7"/>
    <w:rsid w:val="00D45EB1"/>
    <w:rsid w:val="00D4684E"/>
    <w:rsid w:val="00D510C9"/>
    <w:rsid w:val="00D512D0"/>
    <w:rsid w:val="00D55267"/>
    <w:rsid w:val="00D56CF4"/>
    <w:rsid w:val="00D57906"/>
    <w:rsid w:val="00D600BF"/>
    <w:rsid w:val="00D62D2F"/>
    <w:rsid w:val="00D62F3E"/>
    <w:rsid w:val="00D6310C"/>
    <w:rsid w:val="00D6382F"/>
    <w:rsid w:val="00D64889"/>
    <w:rsid w:val="00D657AB"/>
    <w:rsid w:val="00D677A4"/>
    <w:rsid w:val="00D713F7"/>
    <w:rsid w:val="00D71917"/>
    <w:rsid w:val="00D71E7E"/>
    <w:rsid w:val="00D725DD"/>
    <w:rsid w:val="00D73146"/>
    <w:rsid w:val="00D74E97"/>
    <w:rsid w:val="00D75442"/>
    <w:rsid w:val="00D756D8"/>
    <w:rsid w:val="00D800DF"/>
    <w:rsid w:val="00D81560"/>
    <w:rsid w:val="00D82E2E"/>
    <w:rsid w:val="00D8333D"/>
    <w:rsid w:val="00D919F7"/>
    <w:rsid w:val="00D920D1"/>
    <w:rsid w:val="00D931A5"/>
    <w:rsid w:val="00D9571A"/>
    <w:rsid w:val="00D97C9B"/>
    <w:rsid w:val="00DA036B"/>
    <w:rsid w:val="00DA03D9"/>
    <w:rsid w:val="00DA229F"/>
    <w:rsid w:val="00DA2739"/>
    <w:rsid w:val="00DA2883"/>
    <w:rsid w:val="00DA4489"/>
    <w:rsid w:val="00DA5060"/>
    <w:rsid w:val="00DA5380"/>
    <w:rsid w:val="00DA64E5"/>
    <w:rsid w:val="00DA78AB"/>
    <w:rsid w:val="00DA798B"/>
    <w:rsid w:val="00DA79ED"/>
    <w:rsid w:val="00DB0CC5"/>
    <w:rsid w:val="00DB149F"/>
    <w:rsid w:val="00DB1FC0"/>
    <w:rsid w:val="00DB5F33"/>
    <w:rsid w:val="00DB6FEA"/>
    <w:rsid w:val="00DB7714"/>
    <w:rsid w:val="00DC0ADE"/>
    <w:rsid w:val="00DD08EB"/>
    <w:rsid w:val="00DD113A"/>
    <w:rsid w:val="00DD11F9"/>
    <w:rsid w:val="00DD153E"/>
    <w:rsid w:val="00DD1D65"/>
    <w:rsid w:val="00DD264C"/>
    <w:rsid w:val="00DD2AB3"/>
    <w:rsid w:val="00DD2F70"/>
    <w:rsid w:val="00DD3243"/>
    <w:rsid w:val="00DD3757"/>
    <w:rsid w:val="00DD599B"/>
    <w:rsid w:val="00DE0199"/>
    <w:rsid w:val="00DE0254"/>
    <w:rsid w:val="00DE06E1"/>
    <w:rsid w:val="00DE1723"/>
    <w:rsid w:val="00DE2F94"/>
    <w:rsid w:val="00DE644E"/>
    <w:rsid w:val="00DE73A7"/>
    <w:rsid w:val="00DF2454"/>
    <w:rsid w:val="00DF5931"/>
    <w:rsid w:val="00E02CFA"/>
    <w:rsid w:val="00E102CD"/>
    <w:rsid w:val="00E113C2"/>
    <w:rsid w:val="00E11E93"/>
    <w:rsid w:val="00E1220C"/>
    <w:rsid w:val="00E13710"/>
    <w:rsid w:val="00E15560"/>
    <w:rsid w:val="00E15D44"/>
    <w:rsid w:val="00E20212"/>
    <w:rsid w:val="00E24D50"/>
    <w:rsid w:val="00E25722"/>
    <w:rsid w:val="00E26222"/>
    <w:rsid w:val="00E27261"/>
    <w:rsid w:val="00E300D2"/>
    <w:rsid w:val="00E304B8"/>
    <w:rsid w:val="00E30592"/>
    <w:rsid w:val="00E31680"/>
    <w:rsid w:val="00E3364A"/>
    <w:rsid w:val="00E41C53"/>
    <w:rsid w:val="00E44E2C"/>
    <w:rsid w:val="00E47062"/>
    <w:rsid w:val="00E47C30"/>
    <w:rsid w:val="00E50B63"/>
    <w:rsid w:val="00E512B4"/>
    <w:rsid w:val="00E51346"/>
    <w:rsid w:val="00E514FB"/>
    <w:rsid w:val="00E54F4A"/>
    <w:rsid w:val="00E55B35"/>
    <w:rsid w:val="00E564CB"/>
    <w:rsid w:val="00E57920"/>
    <w:rsid w:val="00E6173F"/>
    <w:rsid w:val="00E6365D"/>
    <w:rsid w:val="00E63728"/>
    <w:rsid w:val="00E64A27"/>
    <w:rsid w:val="00E65093"/>
    <w:rsid w:val="00E65830"/>
    <w:rsid w:val="00E65F4B"/>
    <w:rsid w:val="00E67F6E"/>
    <w:rsid w:val="00E71C47"/>
    <w:rsid w:val="00E736F6"/>
    <w:rsid w:val="00E77573"/>
    <w:rsid w:val="00E844E8"/>
    <w:rsid w:val="00E84EBB"/>
    <w:rsid w:val="00E850CD"/>
    <w:rsid w:val="00E87BA0"/>
    <w:rsid w:val="00E92498"/>
    <w:rsid w:val="00E925B4"/>
    <w:rsid w:val="00E962B1"/>
    <w:rsid w:val="00E96B4F"/>
    <w:rsid w:val="00EA11EA"/>
    <w:rsid w:val="00EA1DDC"/>
    <w:rsid w:val="00EA236B"/>
    <w:rsid w:val="00EA4B90"/>
    <w:rsid w:val="00EB082A"/>
    <w:rsid w:val="00EB1FBE"/>
    <w:rsid w:val="00EB3F4A"/>
    <w:rsid w:val="00EB4014"/>
    <w:rsid w:val="00EB4C24"/>
    <w:rsid w:val="00EB5215"/>
    <w:rsid w:val="00EB5A15"/>
    <w:rsid w:val="00EB79EA"/>
    <w:rsid w:val="00EC0D85"/>
    <w:rsid w:val="00EC1BF5"/>
    <w:rsid w:val="00EC3132"/>
    <w:rsid w:val="00EC445C"/>
    <w:rsid w:val="00EC4505"/>
    <w:rsid w:val="00EC6824"/>
    <w:rsid w:val="00ED0448"/>
    <w:rsid w:val="00ED0701"/>
    <w:rsid w:val="00ED172F"/>
    <w:rsid w:val="00ED2739"/>
    <w:rsid w:val="00ED3E79"/>
    <w:rsid w:val="00ED4BE0"/>
    <w:rsid w:val="00ED50C8"/>
    <w:rsid w:val="00ED6A00"/>
    <w:rsid w:val="00ED72B5"/>
    <w:rsid w:val="00EE069C"/>
    <w:rsid w:val="00EE48AE"/>
    <w:rsid w:val="00EF083D"/>
    <w:rsid w:val="00EF205B"/>
    <w:rsid w:val="00EF2A30"/>
    <w:rsid w:val="00EF2A68"/>
    <w:rsid w:val="00EF2CB4"/>
    <w:rsid w:val="00EF4BCF"/>
    <w:rsid w:val="00EF7E12"/>
    <w:rsid w:val="00F0077C"/>
    <w:rsid w:val="00F0150F"/>
    <w:rsid w:val="00F020EC"/>
    <w:rsid w:val="00F063F4"/>
    <w:rsid w:val="00F06A31"/>
    <w:rsid w:val="00F07B93"/>
    <w:rsid w:val="00F10EB7"/>
    <w:rsid w:val="00F207E2"/>
    <w:rsid w:val="00F2187B"/>
    <w:rsid w:val="00F22E5A"/>
    <w:rsid w:val="00F235BF"/>
    <w:rsid w:val="00F24660"/>
    <w:rsid w:val="00F3081D"/>
    <w:rsid w:val="00F32D2A"/>
    <w:rsid w:val="00F3563D"/>
    <w:rsid w:val="00F36AF1"/>
    <w:rsid w:val="00F379EA"/>
    <w:rsid w:val="00F403B8"/>
    <w:rsid w:val="00F413EF"/>
    <w:rsid w:val="00F4159A"/>
    <w:rsid w:val="00F415D2"/>
    <w:rsid w:val="00F4303A"/>
    <w:rsid w:val="00F4395C"/>
    <w:rsid w:val="00F45426"/>
    <w:rsid w:val="00F4620F"/>
    <w:rsid w:val="00F47AA0"/>
    <w:rsid w:val="00F47BF3"/>
    <w:rsid w:val="00F500D9"/>
    <w:rsid w:val="00F544A2"/>
    <w:rsid w:val="00F612E0"/>
    <w:rsid w:val="00F615CB"/>
    <w:rsid w:val="00F61AC7"/>
    <w:rsid w:val="00F62612"/>
    <w:rsid w:val="00F63235"/>
    <w:rsid w:val="00F65A0A"/>
    <w:rsid w:val="00F662BA"/>
    <w:rsid w:val="00F66775"/>
    <w:rsid w:val="00F67AA6"/>
    <w:rsid w:val="00F711B4"/>
    <w:rsid w:val="00F722B0"/>
    <w:rsid w:val="00F72E40"/>
    <w:rsid w:val="00F73747"/>
    <w:rsid w:val="00F737A3"/>
    <w:rsid w:val="00F737EF"/>
    <w:rsid w:val="00F73928"/>
    <w:rsid w:val="00F760B3"/>
    <w:rsid w:val="00F76140"/>
    <w:rsid w:val="00F7675C"/>
    <w:rsid w:val="00F76E71"/>
    <w:rsid w:val="00F77F80"/>
    <w:rsid w:val="00F8030F"/>
    <w:rsid w:val="00F811A5"/>
    <w:rsid w:val="00F819B3"/>
    <w:rsid w:val="00F8296F"/>
    <w:rsid w:val="00F82C86"/>
    <w:rsid w:val="00F82D75"/>
    <w:rsid w:val="00F8358C"/>
    <w:rsid w:val="00F922DA"/>
    <w:rsid w:val="00F95CD0"/>
    <w:rsid w:val="00F9694A"/>
    <w:rsid w:val="00FA142D"/>
    <w:rsid w:val="00FA1836"/>
    <w:rsid w:val="00FA1A35"/>
    <w:rsid w:val="00FA3987"/>
    <w:rsid w:val="00FA3F2B"/>
    <w:rsid w:val="00FA541A"/>
    <w:rsid w:val="00FA5FB9"/>
    <w:rsid w:val="00FA62FA"/>
    <w:rsid w:val="00FA74FF"/>
    <w:rsid w:val="00FB00FC"/>
    <w:rsid w:val="00FB1FBF"/>
    <w:rsid w:val="00FB32C1"/>
    <w:rsid w:val="00FB3314"/>
    <w:rsid w:val="00FC1B41"/>
    <w:rsid w:val="00FC3980"/>
    <w:rsid w:val="00FC70D1"/>
    <w:rsid w:val="00FD1E08"/>
    <w:rsid w:val="00FD224A"/>
    <w:rsid w:val="00FD430E"/>
    <w:rsid w:val="00FD4692"/>
    <w:rsid w:val="00FD6421"/>
    <w:rsid w:val="00FD7A37"/>
    <w:rsid w:val="00FE090C"/>
    <w:rsid w:val="00FE47B4"/>
    <w:rsid w:val="00FE4CF5"/>
    <w:rsid w:val="00FE5ACE"/>
    <w:rsid w:val="00FF0BC7"/>
    <w:rsid w:val="00FF0F6D"/>
    <w:rsid w:val="00FF2EF7"/>
    <w:rsid w:val="00FF3419"/>
    <w:rsid w:val="00FF4316"/>
    <w:rsid w:val="00FF56E5"/>
    <w:rsid w:val="00FF599A"/>
    <w:rsid w:val="00FF61D6"/>
    <w:rsid w:val="00FF63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shapedefaults>
    <o:shapelayout v:ext="edit">
      <o:idmap v:ext="edit" data="1"/>
    </o:shapelayout>
  </w:shapeDefaults>
  <w:decimalSymbol w:val="."/>
  <w:listSeparator w:val=","/>
  <w14:docId w14:val="47B193A8"/>
  <w15:docId w15:val="{A77DC304-29C1-4A16-B259-567DA49F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470"/>
    <w:rPr>
      <w:sz w:val="24"/>
      <w:szCs w:val="24"/>
    </w:rPr>
  </w:style>
  <w:style w:type="paragraph" w:styleId="Ttulo1">
    <w:name w:val="heading 1"/>
    <w:basedOn w:val="Normal"/>
    <w:next w:val="Normal"/>
    <w:qFormat/>
    <w:pPr>
      <w:keepNext/>
      <w:jc w:val="right"/>
      <w:outlineLvl w:val="0"/>
    </w:pPr>
    <w:rPr>
      <w:rFonts w:ascii="Arial Narrow" w:hAnsi="Arial Narrow"/>
      <w:b/>
      <w:bCs/>
      <w:sz w:val="14"/>
    </w:rPr>
  </w:style>
  <w:style w:type="paragraph" w:styleId="Ttulo2">
    <w:name w:val="heading 2"/>
    <w:basedOn w:val="Normal"/>
    <w:next w:val="Normal"/>
    <w:link w:val="Ttulo2Car"/>
    <w:qFormat/>
    <w:pPr>
      <w:keepNext/>
      <w:jc w:val="center"/>
      <w:outlineLvl w:val="1"/>
    </w:pPr>
    <w:rPr>
      <w:rFonts w:ascii="Arial Narrow" w:hAnsi="Arial Narrow"/>
      <w:b/>
      <w:bCs/>
      <w:sz w:val="14"/>
      <w:lang w:val="x-none" w:eastAsia="x-none"/>
    </w:rPr>
  </w:style>
  <w:style w:type="paragraph" w:styleId="Ttulo3">
    <w:name w:val="heading 3"/>
    <w:basedOn w:val="Normal"/>
    <w:next w:val="Normal"/>
    <w:qFormat/>
    <w:pPr>
      <w:keepNext/>
      <w:jc w:val="right"/>
      <w:outlineLvl w:val="2"/>
    </w:pPr>
    <w:rPr>
      <w:b/>
      <w:sz w:val="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ncabezado,h8,h9,h10,h18,h18 Car Car,h18 Car Car Car Car Car,h1,h18 Car Car Car Car Car Car Car Car,he,h18 Car Car Car Car Car Car Car"/>
    <w:basedOn w:val="Normal"/>
    <w:link w:val="EncabezadoCar"/>
    <w:uiPriority w:val="99"/>
    <w:pPr>
      <w:tabs>
        <w:tab w:val="center" w:pos="4252"/>
        <w:tab w:val="right" w:pos="8504"/>
      </w:tabs>
    </w:pPr>
    <w:rPr>
      <w:lang w:val="x-none" w:eastAsia="x-none"/>
    </w:rPr>
  </w:style>
  <w:style w:type="paragraph" w:styleId="Piedepgina">
    <w:name w:val="footer"/>
    <w:basedOn w:val="Normal"/>
    <w:link w:val="PiedepginaCar"/>
    <w:uiPriority w:val="99"/>
    <w:pPr>
      <w:tabs>
        <w:tab w:val="center" w:pos="4252"/>
        <w:tab w:val="right" w:pos="8504"/>
      </w:tabs>
    </w:pPr>
  </w:style>
  <w:style w:type="character" w:styleId="Hipervnculo">
    <w:name w:val="Hyperlink"/>
    <w:uiPriority w:val="99"/>
    <w:rPr>
      <w:color w:val="0000FF"/>
      <w:u w:val="single"/>
    </w:rPr>
  </w:style>
  <w:style w:type="paragraph" w:styleId="Textoindependiente">
    <w:name w:val="Body Text"/>
    <w:basedOn w:val="Normal"/>
    <w:link w:val="TextoindependienteCar"/>
    <w:rPr>
      <w:rFonts w:ascii="Arial Narrow" w:hAnsi="Arial Narrow"/>
      <w:b/>
      <w:sz w:val="9"/>
      <w:lang w:val="x-none" w:eastAsia="x-none"/>
    </w:rPr>
  </w:style>
  <w:style w:type="paragraph" w:styleId="Textonotapie">
    <w:name w:val="footnote text"/>
    <w:aliases w:val="Texto nota pie Car,Footnote Text Char Char Char Char Char,Footnote Text Char Char Char Char,FA Fu,FA Fuﬂnotentext,Footnote reference"/>
    <w:basedOn w:val="Normal"/>
    <w:link w:val="TextonotapieCar1"/>
    <w:uiPriority w:val="99"/>
    <w:rPr>
      <w:sz w:val="20"/>
      <w:szCs w:val="20"/>
    </w:rPr>
  </w:style>
  <w:style w:type="paragraph" w:customStyle="1" w:styleId="Ttulo10">
    <w:name w:val="Título1"/>
    <w:basedOn w:val="Normal"/>
    <w:qFormat/>
    <w:pPr>
      <w:jc w:val="center"/>
    </w:pPr>
    <w:rPr>
      <w:rFonts w:ascii="Arial" w:hAnsi="Arial" w:cs="Arial"/>
      <w:b/>
      <w:bCs/>
    </w:rPr>
  </w:style>
  <w:style w:type="character" w:customStyle="1" w:styleId="TextonotapieCar1">
    <w:name w:val="Texto nota pie Car1"/>
    <w:aliases w:val="Texto nota pie Car Car,Footnote Text Char Char Char Char Char Car,Footnote Text Char Char Char Char Car,FA Fu Car,FA Fuﬂnotentext Car,Footnote reference Car"/>
    <w:basedOn w:val="Fuentedeprrafopredeter"/>
    <w:link w:val="Textonotapie"/>
    <w:rsid w:val="00310572"/>
  </w:style>
  <w:style w:type="character" w:customStyle="1" w:styleId="TextoindependienteCar">
    <w:name w:val="Texto independiente Car"/>
    <w:link w:val="Textoindependiente"/>
    <w:rsid w:val="00310572"/>
    <w:rPr>
      <w:rFonts w:ascii="Arial Narrow" w:hAnsi="Arial Narrow"/>
      <w:b/>
      <w:sz w:val="9"/>
      <w:szCs w:val="24"/>
    </w:rPr>
  </w:style>
  <w:style w:type="paragraph" w:styleId="Prrafodelista">
    <w:name w:val="List Paragraph"/>
    <w:aliases w:val="Bullet List,FooterText,numbered,Paragraphe de liste1,Bulletr List Paragraph,Foot,列出段落,列出段落1,List Paragraph2,List Paragraph21,Parágrafo da Lista1,リスト段落1,Listeafsnit1,lp1,List Paragraph1,Bullets,Normal. Viñetas,Use Case List Paragraph"/>
    <w:basedOn w:val="Normal"/>
    <w:link w:val="PrrafodelistaCar"/>
    <w:uiPriority w:val="34"/>
    <w:qFormat/>
    <w:rsid w:val="00D756D8"/>
    <w:pPr>
      <w:ind w:left="708"/>
    </w:pPr>
  </w:style>
  <w:style w:type="character" w:customStyle="1" w:styleId="apple-converted-space">
    <w:name w:val="apple-converted-space"/>
    <w:basedOn w:val="Fuentedeprrafopredeter"/>
    <w:rsid w:val="00D725DD"/>
  </w:style>
  <w:style w:type="paragraph" w:styleId="NormalWeb">
    <w:name w:val="Normal (Web)"/>
    <w:basedOn w:val="Normal"/>
    <w:rsid w:val="006C1496"/>
    <w:pPr>
      <w:spacing w:before="100" w:beforeAutospacing="1" w:after="100" w:afterAutospacing="1"/>
    </w:pPr>
  </w:style>
  <w:style w:type="character" w:customStyle="1" w:styleId="EncabezadoCar">
    <w:name w:val="Encabezado Car"/>
    <w:aliases w:val="h Car,encabezado Car,h8 Car,h9 Car,h10 Car,h18 Car,h18 Car Car Car,h18 Car Car Car Car Car Car,h1 Car,h18 Car Car Car Car Car Car Car Car Car,he Car,h18 Car Car Car Car Car Car Car Car1"/>
    <w:link w:val="Encabezado"/>
    <w:uiPriority w:val="99"/>
    <w:rsid w:val="006C1496"/>
    <w:rPr>
      <w:sz w:val="24"/>
      <w:szCs w:val="24"/>
    </w:rPr>
  </w:style>
  <w:style w:type="table" w:styleId="Tablaconcuadrcula">
    <w:name w:val="Table Grid"/>
    <w:basedOn w:val="Tablanormal"/>
    <w:uiPriority w:val="39"/>
    <w:rsid w:val="00BA61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1">
    <w:name w:val="estilo1"/>
    <w:basedOn w:val="Fuentedeprrafopredeter"/>
    <w:rsid w:val="00B14048"/>
  </w:style>
  <w:style w:type="character" w:customStyle="1" w:styleId="Ttulo2Car">
    <w:name w:val="Título 2 Car"/>
    <w:link w:val="Ttulo2"/>
    <w:rsid w:val="00FA62FA"/>
    <w:rPr>
      <w:rFonts w:ascii="Arial Narrow" w:hAnsi="Arial Narrow"/>
      <w:b/>
      <w:bCs/>
      <w:sz w:val="14"/>
      <w:szCs w:val="24"/>
    </w:rPr>
  </w:style>
  <w:style w:type="paragraph" w:styleId="Textoindependiente2">
    <w:name w:val="Body Text 2"/>
    <w:basedOn w:val="Normal"/>
    <w:link w:val="Textoindependiente2Car"/>
    <w:rsid w:val="00B867B4"/>
    <w:pPr>
      <w:spacing w:after="120" w:line="480" w:lineRule="auto"/>
    </w:pPr>
    <w:rPr>
      <w:lang w:val="x-none" w:eastAsia="x-none"/>
    </w:rPr>
  </w:style>
  <w:style w:type="character" w:customStyle="1" w:styleId="Textoindependiente2Car">
    <w:name w:val="Texto independiente 2 Car"/>
    <w:link w:val="Textoindependiente2"/>
    <w:rsid w:val="00B867B4"/>
    <w:rPr>
      <w:sz w:val="24"/>
      <w:szCs w:val="24"/>
    </w:rPr>
  </w:style>
  <w:style w:type="character" w:customStyle="1" w:styleId="spipdocdescriptif">
    <w:name w:val="spip_doc_descriptif"/>
    <w:basedOn w:val="Fuentedeprrafopredeter"/>
    <w:rsid w:val="00FF6348"/>
  </w:style>
  <w:style w:type="character" w:customStyle="1" w:styleId="apple-style-span">
    <w:name w:val="apple-style-span"/>
    <w:basedOn w:val="Fuentedeprrafopredeter"/>
    <w:rsid w:val="00720300"/>
  </w:style>
  <w:style w:type="character" w:customStyle="1" w:styleId="textonavy">
    <w:name w:val="texto_navy"/>
    <w:basedOn w:val="Fuentedeprrafopredeter"/>
    <w:rsid w:val="00F95CD0"/>
  </w:style>
  <w:style w:type="character" w:styleId="Refdenotaalpie">
    <w:name w:val="footnote reference"/>
    <w:uiPriority w:val="99"/>
    <w:rsid w:val="00F95CD0"/>
    <w:rPr>
      <w:vertAlign w:val="superscript"/>
    </w:rPr>
  </w:style>
  <w:style w:type="character" w:styleId="nfasis">
    <w:name w:val="Emphasis"/>
    <w:uiPriority w:val="20"/>
    <w:qFormat/>
    <w:rsid w:val="00F95CD0"/>
    <w:rPr>
      <w:i/>
      <w:iCs/>
    </w:rPr>
  </w:style>
  <w:style w:type="paragraph" w:styleId="Sangradetextonormal">
    <w:name w:val="Body Text Indent"/>
    <w:basedOn w:val="Normal"/>
    <w:link w:val="SangradetextonormalCar"/>
    <w:rsid w:val="00FD430E"/>
    <w:pPr>
      <w:spacing w:after="120"/>
      <w:ind w:left="283"/>
    </w:pPr>
    <w:rPr>
      <w:lang w:val="x-none" w:eastAsia="x-none"/>
    </w:rPr>
  </w:style>
  <w:style w:type="character" w:customStyle="1" w:styleId="SangradetextonormalCar">
    <w:name w:val="Sangría de texto normal Car"/>
    <w:link w:val="Sangradetextonormal"/>
    <w:rsid w:val="00FD430E"/>
    <w:rPr>
      <w:sz w:val="24"/>
      <w:szCs w:val="24"/>
    </w:rPr>
  </w:style>
  <w:style w:type="character" w:styleId="nfasissutil">
    <w:name w:val="Subtle Emphasis"/>
    <w:uiPriority w:val="19"/>
    <w:qFormat/>
    <w:rsid w:val="00C11996"/>
    <w:rPr>
      <w:i/>
      <w:iCs/>
      <w:color w:val="808080"/>
    </w:rPr>
  </w:style>
  <w:style w:type="paragraph" w:styleId="Textodeglobo">
    <w:name w:val="Balloon Text"/>
    <w:basedOn w:val="Normal"/>
    <w:link w:val="TextodegloboCar"/>
    <w:rsid w:val="000A1701"/>
    <w:rPr>
      <w:rFonts w:ascii="Tahoma" w:hAnsi="Tahoma"/>
      <w:sz w:val="16"/>
      <w:szCs w:val="16"/>
    </w:rPr>
  </w:style>
  <w:style w:type="character" w:customStyle="1" w:styleId="TextodegloboCar">
    <w:name w:val="Texto de globo Car"/>
    <w:link w:val="Textodeglobo"/>
    <w:rsid w:val="000A1701"/>
    <w:rPr>
      <w:rFonts w:ascii="Tahoma" w:hAnsi="Tahoma" w:cs="Tahoma"/>
      <w:sz w:val="16"/>
      <w:szCs w:val="16"/>
      <w:lang w:val="es-ES" w:eastAsia="es-ES"/>
    </w:rPr>
  </w:style>
  <w:style w:type="paragraph" w:customStyle="1" w:styleId="Textoindependiente31">
    <w:name w:val="Texto independiente 31"/>
    <w:basedOn w:val="Normal"/>
    <w:rsid w:val="00190CC4"/>
    <w:pPr>
      <w:jc w:val="both"/>
    </w:pPr>
    <w:rPr>
      <w:rFonts w:ascii="Arial" w:hAnsi="Arial"/>
      <w:sz w:val="22"/>
      <w:szCs w:val="20"/>
    </w:rPr>
  </w:style>
  <w:style w:type="character" w:styleId="Refdecomentario">
    <w:name w:val="annotation reference"/>
    <w:rsid w:val="00570835"/>
    <w:rPr>
      <w:sz w:val="16"/>
      <w:szCs w:val="16"/>
    </w:rPr>
  </w:style>
  <w:style w:type="paragraph" w:styleId="Textocomentario">
    <w:name w:val="annotation text"/>
    <w:basedOn w:val="Normal"/>
    <w:link w:val="TextocomentarioCar"/>
    <w:rsid w:val="00570835"/>
    <w:rPr>
      <w:sz w:val="20"/>
      <w:szCs w:val="20"/>
    </w:rPr>
  </w:style>
  <w:style w:type="character" w:customStyle="1" w:styleId="TextocomentarioCar">
    <w:name w:val="Texto comentario Car"/>
    <w:link w:val="Textocomentario"/>
    <w:rsid w:val="00570835"/>
    <w:rPr>
      <w:lang w:val="es-ES" w:eastAsia="es-ES"/>
    </w:rPr>
  </w:style>
  <w:style w:type="paragraph" w:styleId="Asuntodelcomentario">
    <w:name w:val="annotation subject"/>
    <w:basedOn w:val="Textocomentario"/>
    <w:next w:val="Textocomentario"/>
    <w:link w:val="AsuntodelcomentarioCar"/>
    <w:rsid w:val="00570835"/>
    <w:rPr>
      <w:b/>
      <w:bCs/>
    </w:rPr>
  </w:style>
  <w:style w:type="character" w:customStyle="1" w:styleId="AsuntodelcomentarioCar">
    <w:name w:val="Asunto del comentario Car"/>
    <w:link w:val="Asuntodelcomentario"/>
    <w:rsid w:val="00570835"/>
    <w:rPr>
      <w:b/>
      <w:bCs/>
      <w:lang w:val="es-ES" w:eastAsia="es-ES"/>
    </w:rPr>
  </w:style>
  <w:style w:type="character" w:customStyle="1" w:styleId="PiedepginaCar">
    <w:name w:val="Pie de página Car"/>
    <w:link w:val="Piedepgina"/>
    <w:uiPriority w:val="99"/>
    <w:rsid w:val="00A44F56"/>
    <w:rPr>
      <w:sz w:val="24"/>
      <w:szCs w:val="24"/>
    </w:rPr>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lp1 Car"/>
    <w:link w:val="Prrafodelista"/>
    <w:uiPriority w:val="34"/>
    <w:qFormat/>
    <w:rsid w:val="00742914"/>
    <w:rPr>
      <w:sz w:val="24"/>
      <w:szCs w:val="24"/>
    </w:rPr>
  </w:style>
  <w:style w:type="paragraph" w:styleId="Textoindependiente3">
    <w:name w:val="Body Text 3"/>
    <w:basedOn w:val="Normal"/>
    <w:link w:val="Textoindependiente3Car"/>
    <w:semiHidden/>
    <w:unhideWhenUsed/>
    <w:rsid w:val="00E27261"/>
    <w:pPr>
      <w:spacing w:after="120"/>
    </w:pPr>
    <w:rPr>
      <w:sz w:val="16"/>
      <w:szCs w:val="16"/>
    </w:rPr>
  </w:style>
  <w:style w:type="character" w:customStyle="1" w:styleId="Textoindependiente3Car">
    <w:name w:val="Texto independiente 3 Car"/>
    <w:basedOn w:val="Fuentedeprrafopredeter"/>
    <w:link w:val="Textoindependiente3"/>
    <w:semiHidden/>
    <w:rsid w:val="00E27261"/>
    <w:rPr>
      <w:sz w:val="16"/>
      <w:szCs w:val="16"/>
    </w:rPr>
  </w:style>
  <w:style w:type="character" w:styleId="Hipervnculovisitado">
    <w:name w:val="FollowedHyperlink"/>
    <w:basedOn w:val="Fuentedeprrafopredeter"/>
    <w:semiHidden/>
    <w:unhideWhenUsed/>
    <w:rsid w:val="002B355D"/>
    <w:rPr>
      <w:color w:val="954F72" w:themeColor="followedHyperlink"/>
      <w:u w:val="single"/>
    </w:rPr>
  </w:style>
  <w:style w:type="character" w:customStyle="1" w:styleId="Mencinsinresolver1">
    <w:name w:val="Mención sin resolver1"/>
    <w:basedOn w:val="Fuentedeprrafopredeter"/>
    <w:uiPriority w:val="99"/>
    <w:semiHidden/>
    <w:unhideWhenUsed/>
    <w:rsid w:val="00A518DC"/>
    <w:rPr>
      <w:color w:val="808080"/>
      <w:shd w:val="clear" w:color="auto" w:fill="E6E6E6"/>
    </w:rPr>
  </w:style>
  <w:style w:type="character" w:customStyle="1" w:styleId="Mencinsinresolver2">
    <w:name w:val="Mención sin resolver2"/>
    <w:basedOn w:val="Fuentedeprrafopredeter"/>
    <w:uiPriority w:val="99"/>
    <w:semiHidden/>
    <w:unhideWhenUsed/>
    <w:rsid w:val="00C80F18"/>
    <w:rPr>
      <w:color w:val="808080"/>
      <w:shd w:val="clear" w:color="auto" w:fill="E6E6E6"/>
    </w:rPr>
  </w:style>
  <w:style w:type="character" w:customStyle="1" w:styleId="dossiermaininfodetailboxtitlelabel">
    <w:name w:val="dossiermaininfodetailboxtitlelabel"/>
    <w:basedOn w:val="Fuentedeprrafopredeter"/>
    <w:rsid w:val="00C80F18"/>
  </w:style>
  <w:style w:type="character" w:customStyle="1" w:styleId="Mencinsinresolver3">
    <w:name w:val="Mención sin resolver3"/>
    <w:basedOn w:val="Fuentedeprrafopredeter"/>
    <w:uiPriority w:val="99"/>
    <w:semiHidden/>
    <w:unhideWhenUsed/>
    <w:rsid w:val="00813B85"/>
    <w:rPr>
      <w:color w:val="808080"/>
      <w:shd w:val="clear" w:color="auto" w:fill="E6E6E6"/>
    </w:rPr>
  </w:style>
  <w:style w:type="character" w:styleId="Textoennegrita">
    <w:name w:val="Strong"/>
    <w:basedOn w:val="Fuentedeprrafopredeter"/>
    <w:uiPriority w:val="22"/>
    <w:qFormat/>
    <w:rsid w:val="003547A7"/>
    <w:rPr>
      <w:b/>
      <w:bCs/>
    </w:rPr>
  </w:style>
  <w:style w:type="character" w:customStyle="1" w:styleId="Mencinsinresolver4">
    <w:name w:val="Mención sin resolver4"/>
    <w:basedOn w:val="Fuentedeprrafopredeter"/>
    <w:uiPriority w:val="99"/>
    <w:semiHidden/>
    <w:unhideWhenUsed/>
    <w:rsid w:val="00B64185"/>
    <w:rPr>
      <w:color w:val="808080"/>
      <w:shd w:val="clear" w:color="auto" w:fill="E6E6E6"/>
    </w:rPr>
  </w:style>
  <w:style w:type="character" w:customStyle="1" w:styleId="Mencinsinresolver5">
    <w:name w:val="Mención sin resolver5"/>
    <w:basedOn w:val="Fuentedeprrafopredeter"/>
    <w:uiPriority w:val="99"/>
    <w:semiHidden/>
    <w:unhideWhenUsed/>
    <w:rsid w:val="00A059FF"/>
    <w:rPr>
      <w:color w:val="605E5C"/>
      <w:shd w:val="clear" w:color="auto" w:fill="E1DFDD"/>
    </w:rPr>
  </w:style>
  <w:style w:type="character" w:styleId="Textodelmarcadordeposicin">
    <w:name w:val="Placeholder Text"/>
    <w:basedOn w:val="Fuentedeprrafopredeter"/>
    <w:uiPriority w:val="99"/>
    <w:semiHidden/>
    <w:rsid w:val="008F0C1A"/>
    <w:rPr>
      <w:color w:val="808080"/>
    </w:rPr>
  </w:style>
  <w:style w:type="paragraph" w:styleId="Sinespaciado">
    <w:name w:val="No Spacing"/>
    <w:uiPriority w:val="1"/>
    <w:qFormat/>
    <w:rsid w:val="00C65AB8"/>
    <w:rPr>
      <w:sz w:val="24"/>
      <w:szCs w:val="24"/>
      <w:lang w:val="es-CO" w:eastAsia="en-US"/>
    </w:rPr>
  </w:style>
  <w:style w:type="character" w:customStyle="1" w:styleId="UnresolvedMention">
    <w:name w:val="Unresolved Mention"/>
    <w:basedOn w:val="Fuentedeprrafopredeter"/>
    <w:uiPriority w:val="99"/>
    <w:semiHidden/>
    <w:unhideWhenUsed/>
    <w:rsid w:val="001B1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87567">
      <w:bodyDiv w:val="1"/>
      <w:marLeft w:val="0"/>
      <w:marRight w:val="0"/>
      <w:marTop w:val="0"/>
      <w:marBottom w:val="0"/>
      <w:divBdr>
        <w:top w:val="none" w:sz="0" w:space="0" w:color="auto"/>
        <w:left w:val="none" w:sz="0" w:space="0" w:color="auto"/>
        <w:bottom w:val="none" w:sz="0" w:space="0" w:color="auto"/>
        <w:right w:val="none" w:sz="0" w:space="0" w:color="auto"/>
      </w:divBdr>
    </w:div>
    <w:div w:id="398098340">
      <w:bodyDiv w:val="1"/>
      <w:marLeft w:val="0"/>
      <w:marRight w:val="0"/>
      <w:marTop w:val="0"/>
      <w:marBottom w:val="0"/>
      <w:divBdr>
        <w:top w:val="none" w:sz="0" w:space="0" w:color="auto"/>
        <w:left w:val="none" w:sz="0" w:space="0" w:color="auto"/>
        <w:bottom w:val="none" w:sz="0" w:space="0" w:color="auto"/>
        <w:right w:val="none" w:sz="0" w:space="0" w:color="auto"/>
      </w:divBdr>
    </w:div>
    <w:div w:id="512766096">
      <w:bodyDiv w:val="1"/>
      <w:marLeft w:val="0"/>
      <w:marRight w:val="0"/>
      <w:marTop w:val="0"/>
      <w:marBottom w:val="0"/>
      <w:divBdr>
        <w:top w:val="none" w:sz="0" w:space="0" w:color="auto"/>
        <w:left w:val="none" w:sz="0" w:space="0" w:color="auto"/>
        <w:bottom w:val="none" w:sz="0" w:space="0" w:color="auto"/>
        <w:right w:val="none" w:sz="0" w:space="0" w:color="auto"/>
      </w:divBdr>
    </w:div>
    <w:div w:id="669910413">
      <w:bodyDiv w:val="1"/>
      <w:marLeft w:val="0"/>
      <w:marRight w:val="0"/>
      <w:marTop w:val="0"/>
      <w:marBottom w:val="0"/>
      <w:divBdr>
        <w:top w:val="none" w:sz="0" w:space="0" w:color="auto"/>
        <w:left w:val="none" w:sz="0" w:space="0" w:color="auto"/>
        <w:bottom w:val="none" w:sz="0" w:space="0" w:color="auto"/>
        <w:right w:val="none" w:sz="0" w:space="0" w:color="auto"/>
      </w:divBdr>
    </w:div>
    <w:div w:id="712122468">
      <w:bodyDiv w:val="1"/>
      <w:marLeft w:val="0"/>
      <w:marRight w:val="0"/>
      <w:marTop w:val="0"/>
      <w:marBottom w:val="0"/>
      <w:divBdr>
        <w:top w:val="none" w:sz="0" w:space="0" w:color="auto"/>
        <w:left w:val="none" w:sz="0" w:space="0" w:color="auto"/>
        <w:bottom w:val="none" w:sz="0" w:space="0" w:color="auto"/>
        <w:right w:val="none" w:sz="0" w:space="0" w:color="auto"/>
      </w:divBdr>
    </w:div>
    <w:div w:id="726875375">
      <w:bodyDiv w:val="1"/>
      <w:marLeft w:val="0"/>
      <w:marRight w:val="0"/>
      <w:marTop w:val="0"/>
      <w:marBottom w:val="0"/>
      <w:divBdr>
        <w:top w:val="none" w:sz="0" w:space="0" w:color="auto"/>
        <w:left w:val="none" w:sz="0" w:space="0" w:color="auto"/>
        <w:bottom w:val="none" w:sz="0" w:space="0" w:color="auto"/>
        <w:right w:val="none" w:sz="0" w:space="0" w:color="auto"/>
      </w:divBdr>
    </w:div>
    <w:div w:id="767118996">
      <w:bodyDiv w:val="1"/>
      <w:marLeft w:val="0"/>
      <w:marRight w:val="0"/>
      <w:marTop w:val="0"/>
      <w:marBottom w:val="0"/>
      <w:divBdr>
        <w:top w:val="none" w:sz="0" w:space="0" w:color="auto"/>
        <w:left w:val="none" w:sz="0" w:space="0" w:color="auto"/>
        <w:bottom w:val="none" w:sz="0" w:space="0" w:color="auto"/>
        <w:right w:val="none" w:sz="0" w:space="0" w:color="auto"/>
      </w:divBdr>
    </w:div>
    <w:div w:id="783771321">
      <w:bodyDiv w:val="1"/>
      <w:marLeft w:val="0"/>
      <w:marRight w:val="0"/>
      <w:marTop w:val="0"/>
      <w:marBottom w:val="0"/>
      <w:divBdr>
        <w:top w:val="none" w:sz="0" w:space="0" w:color="auto"/>
        <w:left w:val="none" w:sz="0" w:space="0" w:color="auto"/>
        <w:bottom w:val="none" w:sz="0" w:space="0" w:color="auto"/>
        <w:right w:val="none" w:sz="0" w:space="0" w:color="auto"/>
      </w:divBdr>
      <w:divsChild>
        <w:div w:id="1975787424">
          <w:marLeft w:val="0"/>
          <w:marRight w:val="0"/>
          <w:marTop w:val="150"/>
          <w:marBottom w:val="150"/>
          <w:divBdr>
            <w:top w:val="none" w:sz="0" w:space="0" w:color="auto"/>
            <w:left w:val="none" w:sz="0" w:space="0" w:color="auto"/>
            <w:bottom w:val="none" w:sz="0" w:space="0" w:color="auto"/>
            <w:right w:val="none" w:sz="0" w:space="0" w:color="auto"/>
          </w:divBdr>
          <w:divsChild>
            <w:div w:id="1990865960">
              <w:marLeft w:val="0"/>
              <w:marRight w:val="0"/>
              <w:marTop w:val="0"/>
              <w:marBottom w:val="0"/>
              <w:divBdr>
                <w:top w:val="none" w:sz="0" w:space="0" w:color="auto"/>
                <w:left w:val="none" w:sz="0" w:space="0" w:color="auto"/>
                <w:bottom w:val="none" w:sz="0" w:space="0" w:color="auto"/>
                <w:right w:val="none" w:sz="0" w:space="0" w:color="auto"/>
              </w:divBdr>
            </w:div>
            <w:div w:id="1861773196">
              <w:marLeft w:val="0"/>
              <w:marRight w:val="0"/>
              <w:marTop w:val="210"/>
              <w:marBottom w:val="210"/>
              <w:divBdr>
                <w:top w:val="none" w:sz="0" w:space="0" w:color="auto"/>
                <w:left w:val="none" w:sz="0" w:space="0" w:color="auto"/>
                <w:bottom w:val="none" w:sz="0" w:space="0" w:color="auto"/>
                <w:right w:val="none" w:sz="0" w:space="0" w:color="auto"/>
              </w:divBdr>
            </w:div>
            <w:div w:id="1867212273">
              <w:marLeft w:val="0"/>
              <w:marRight w:val="0"/>
              <w:marTop w:val="30"/>
              <w:marBottom w:val="30"/>
              <w:divBdr>
                <w:top w:val="none" w:sz="0" w:space="0" w:color="auto"/>
                <w:left w:val="none" w:sz="0" w:space="0" w:color="auto"/>
                <w:bottom w:val="none" w:sz="0" w:space="0" w:color="auto"/>
                <w:right w:val="none" w:sz="0" w:space="0" w:color="auto"/>
              </w:divBdr>
              <w:divsChild>
                <w:div w:id="217061074">
                  <w:marLeft w:val="0"/>
                  <w:marRight w:val="0"/>
                  <w:marTop w:val="0"/>
                  <w:marBottom w:val="0"/>
                  <w:divBdr>
                    <w:top w:val="none" w:sz="0" w:space="0" w:color="auto"/>
                    <w:left w:val="none" w:sz="0" w:space="0" w:color="auto"/>
                    <w:bottom w:val="none" w:sz="0" w:space="0" w:color="auto"/>
                    <w:right w:val="none" w:sz="0" w:space="0" w:color="auto"/>
                  </w:divBdr>
                </w:div>
                <w:div w:id="257101817">
                  <w:marLeft w:val="0"/>
                  <w:marRight w:val="0"/>
                  <w:marTop w:val="0"/>
                  <w:marBottom w:val="0"/>
                  <w:divBdr>
                    <w:top w:val="none" w:sz="0" w:space="0" w:color="auto"/>
                    <w:left w:val="none" w:sz="0" w:space="0" w:color="auto"/>
                    <w:bottom w:val="none" w:sz="0" w:space="0" w:color="auto"/>
                    <w:right w:val="none" w:sz="0" w:space="0" w:color="auto"/>
                  </w:divBdr>
                </w:div>
                <w:div w:id="13776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73818">
          <w:marLeft w:val="0"/>
          <w:marRight w:val="0"/>
          <w:marTop w:val="225"/>
          <w:marBottom w:val="0"/>
          <w:divBdr>
            <w:top w:val="none" w:sz="0" w:space="0" w:color="auto"/>
            <w:left w:val="none" w:sz="0" w:space="0" w:color="auto"/>
            <w:bottom w:val="none" w:sz="0" w:space="0" w:color="auto"/>
            <w:right w:val="none" w:sz="0" w:space="0" w:color="auto"/>
          </w:divBdr>
        </w:div>
      </w:divsChild>
    </w:div>
    <w:div w:id="858347580">
      <w:bodyDiv w:val="1"/>
      <w:marLeft w:val="0"/>
      <w:marRight w:val="0"/>
      <w:marTop w:val="0"/>
      <w:marBottom w:val="0"/>
      <w:divBdr>
        <w:top w:val="none" w:sz="0" w:space="0" w:color="auto"/>
        <w:left w:val="none" w:sz="0" w:space="0" w:color="auto"/>
        <w:bottom w:val="none" w:sz="0" w:space="0" w:color="auto"/>
        <w:right w:val="none" w:sz="0" w:space="0" w:color="auto"/>
      </w:divBdr>
    </w:div>
    <w:div w:id="1040128025">
      <w:bodyDiv w:val="1"/>
      <w:marLeft w:val="0"/>
      <w:marRight w:val="0"/>
      <w:marTop w:val="0"/>
      <w:marBottom w:val="0"/>
      <w:divBdr>
        <w:top w:val="none" w:sz="0" w:space="0" w:color="auto"/>
        <w:left w:val="none" w:sz="0" w:space="0" w:color="auto"/>
        <w:bottom w:val="none" w:sz="0" w:space="0" w:color="auto"/>
        <w:right w:val="none" w:sz="0" w:space="0" w:color="auto"/>
      </w:divBdr>
    </w:div>
    <w:div w:id="1092163284">
      <w:bodyDiv w:val="1"/>
      <w:marLeft w:val="0"/>
      <w:marRight w:val="0"/>
      <w:marTop w:val="0"/>
      <w:marBottom w:val="0"/>
      <w:divBdr>
        <w:top w:val="none" w:sz="0" w:space="0" w:color="auto"/>
        <w:left w:val="none" w:sz="0" w:space="0" w:color="auto"/>
        <w:bottom w:val="none" w:sz="0" w:space="0" w:color="auto"/>
        <w:right w:val="none" w:sz="0" w:space="0" w:color="auto"/>
      </w:divBdr>
    </w:div>
    <w:div w:id="1312100232">
      <w:bodyDiv w:val="1"/>
      <w:marLeft w:val="0"/>
      <w:marRight w:val="0"/>
      <w:marTop w:val="0"/>
      <w:marBottom w:val="0"/>
      <w:divBdr>
        <w:top w:val="none" w:sz="0" w:space="0" w:color="auto"/>
        <w:left w:val="none" w:sz="0" w:space="0" w:color="auto"/>
        <w:bottom w:val="none" w:sz="0" w:space="0" w:color="auto"/>
        <w:right w:val="none" w:sz="0" w:space="0" w:color="auto"/>
      </w:divBdr>
    </w:div>
    <w:div w:id="1629895542">
      <w:bodyDiv w:val="1"/>
      <w:marLeft w:val="0"/>
      <w:marRight w:val="0"/>
      <w:marTop w:val="0"/>
      <w:marBottom w:val="0"/>
      <w:divBdr>
        <w:top w:val="none" w:sz="0" w:space="0" w:color="auto"/>
        <w:left w:val="none" w:sz="0" w:space="0" w:color="auto"/>
        <w:bottom w:val="none" w:sz="0" w:space="0" w:color="auto"/>
        <w:right w:val="none" w:sz="0" w:space="0" w:color="auto"/>
      </w:divBdr>
    </w:div>
    <w:div w:id="1707410657">
      <w:bodyDiv w:val="1"/>
      <w:marLeft w:val="0"/>
      <w:marRight w:val="0"/>
      <w:marTop w:val="0"/>
      <w:marBottom w:val="0"/>
      <w:divBdr>
        <w:top w:val="none" w:sz="0" w:space="0" w:color="auto"/>
        <w:left w:val="none" w:sz="0" w:space="0" w:color="auto"/>
        <w:bottom w:val="none" w:sz="0" w:space="0" w:color="auto"/>
        <w:right w:val="none" w:sz="0" w:space="0" w:color="auto"/>
      </w:divBdr>
    </w:div>
    <w:div w:id="1771385824">
      <w:bodyDiv w:val="1"/>
      <w:marLeft w:val="0"/>
      <w:marRight w:val="0"/>
      <w:marTop w:val="0"/>
      <w:marBottom w:val="0"/>
      <w:divBdr>
        <w:top w:val="none" w:sz="0" w:space="0" w:color="auto"/>
        <w:left w:val="none" w:sz="0" w:space="0" w:color="auto"/>
        <w:bottom w:val="none" w:sz="0" w:space="0" w:color="auto"/>
        <w:right w:val="none" w:sz="0" w:space="0" w:color="auto"/>
      </w:divBdr>
    </w:div>
    <w:div w:id="2077556790">
      <w:bodyDiv w:val="1"/>
      <w:marLeft w:val="0"/>
      <w:marRight w:val="0"/>
      <w:marTop w:val="0"/>
      <w:marBottom w:val="0"/>
      <w:divBdr>
        <w:top w:val="none" w:sz="0" w:space="0" w:color="auto"/>
        <w:left w:val="none" w:sz="0" w:space="0" w:color="auto"/>
        <w:bottom w:val="none" w:sz="0" w:space="0" w:color="auto"/>
        <w:right w:val="none" w:sz="0" w:space="0" w:color="auto"/>
      </w:divBdr>
    </w:div>
    <w:div w:id="2079552843">
      <w:bodyDiv w:val="1"/>
      <w:marLeft w:val="0"/>
      <w:marRight w:val="0"/>
      <w:marTop w:val="0"/>
      <w:marBottom w:val="0"/>
      <w:divBdr>
        <w:top w:val="none" w:sz="0" w:space="0" w:color="auto"/>
        <w:left w:val="none" w:sz="0" w:space="0" w:color="auto"/>
        <w:bottom w:val="none" w:sz="0" w:space="0" w:color="auto"/>
        <w:right w:val="none" w:sz="0" w:space="0" w:color="auto"/>
      </w:divBdr>
    </w:div>
    <w:div w:id="213833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lombiacompra.gov.co"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lombiacompra.gov.c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lombiacompra.gov.co/"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citaciones@urt.gov.co"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estituciondetierras.gov.co"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ctor.acosta\Downloads\GC-FO-13%20AVISO%20DE%20CONVOCATORIA%20MODALIDADES%20DE%20SELEC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5A715F4BD92491F8A0C5A68AAF878A0"/>
        <w:category>
          <w:name w:val="General"/>
          <w:gallery w:val="placeholder"/>
        </w:category>
        <w:types>
          <w:type w:val="bbPlcHdr"/>
        </w:types>
        <w:behaviors>
          <w:behavior w:val="content"/>
        </w:behaviors>
        <w:guid w:val="{A034FB35-026C-4EFC-A192-E041B406072B}"/>
      </w:docPartPr>
      <w:docPartBody>
        <w:p w:rsidR="009F0E90" w:rsidRDefault="00295BC9" w:rsidP="00295BC9">
          <w:pPr>
            <w:pStyle w:val="65A715F4BD92491F8A0C5A68AAF878A0"/>
          </w:pPr>
          <w:r w:rsidRPr="00F63A9D">
            <w:rPr>
              <w:rStyle w:val="Textodelmarcadordeposicin"/>
            </w:rPr>
            <w:t>Haga clic o pulse aquí para escribir texto.</w:t>
          </w:r>
        </w:p>
      </w:docPartBody>
    </w:docPart>
    <w:docPart>
      <w:docPartPr>
        <w:name w:val="7E241DA2721B4B3581115366E9F9737D"/>
        <w:category>
          <w:name w:val="General"/>
          <w:gallery w:val="placeholder"/>
        </w:category>
        <w:types>
          <w:type w:val="bbPlcHdr"/>
        </w:types>
        <w:behaviors>
          <w:behavior w:val="content"/>
        </w:behaviors>
        <w:guid w:val="{DA487933-B52C-4777-88C7-FBAA81FB1AAF}"/>
      </w:docPartPr>
      <w:docPartBody>
        <w:p w:rsidR="009F0E90" w:rsidRDefault="00295BC9" w:rsidP="00295BC9">
          <w:pPr>
            <w:pStyle w:val="7E241DA2721B4B3581115366E9F9737D"/>
          </w:pPr>
          <w:r w:rsidRPr="00F63A9D">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Std Light">
    <w:altName w:val="Century Gothic"/>
    <w:panose1 w:val="00000000000000000000"/>
    <w:charset w:val="00"/>
    <w:family w:val="swiss"/>
    <w:notTrueType/>
    <w:pitch w:val="variable"/>
    <w:sig w:usb0="800000AF" w:usb1="4000204A" w:usb2="00000000" w:usb3="00000000" w:csb0="00000001" w:csb1="00000000"/>
  </w:font>
  <w:font w:name="Futura Bk BT">
    <w:altName w:val="Segoe UI"/>
    <w:charset w:val="00"/>
    <w:family w:val="swiss"/>
    <w:pitch w:val="variable"/>
    <w:sig w:usb0="00000001"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BC9"/>
    <w:rsid w:val="00052619"/>
    <w:rsid w:val="000C060A"/>
    <w:rsid w:val="00295BC9"/>
    <w:rsid w:val="005716CD"/>
    <w:rsid w:val="00944B56"/>
    <w:rsid w:val="009664DE"/>
    <w:rsid w:val="009F0E90"/>
    <w:rsid w:val="00A26768"/>
    <w:rsid w:val="00BD6064"/>
    <w:rsid w:val="00EE3303"/>
    <w:rsid w:val="00FA6A32"/>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419" w:eastAsia="es-419"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A6A32"/>
    <w:rPr>
      <w:color w:val="808080"/>
    </w:rPr>
  </w:style>
  <w:style w:type="paragraph" w:customStyle="1" w:styleId="65A715F4BD92491F8A0C5A68AAF878A0">
    <w:name w:val="65A715F4BD92491F8A0C5A68AAF878A0"/>
    <w:rsid w:val="00295BC9"/>
  </w:style>
  <w:style w:type="paragraph" w:customStyle="1" w:styleId="7E241DA2721B4B3581115366E9F9737D">
    <w:name w:val="7E241DA2721B4B3581115366E9F9737D"/>
    <w:rsid w:val="00295BC9"/>
  </w:style>
  <w:style w:type="paragraph" w:customStyle="1" w:styleId="D858D5E382D0467896EA4EF11703EBA9">
    <w:name w:val="D858D5E382D0467896EA4EF11703EBA9"/>
    <w:rsid w:val="009F0E90"/>
    <w:rPr>
      <w:lang w:val="en-US" w:eastAsia="en-US"/>
    </w:rPr>
  </w:style>
  <w:style w:type="paragraph" w:customStyle="1" w:styleId="4C90DC4F9B384EDB8EE8CD094771E05E">
    <w:name w:val="4C90DC4F9B384EDB8EE8CD094771E05E"/>
    <w:rsid w:val="00FA6A32"/>
    <w:rPr>
      <w:lang w:val="en-US" w:eastAsia="en-US"/>
    </w:rPr>
  </w:style>
  <w:style w:type="paragraph" w:customStyle="1" w:styleId="B7AD662FF88F445EB80B7BAD7C068FF4">
    <w:name w:val="B7AD662FF88F445EB80B7BAD7C068FF4"/>
    <w:rsid w:val="00FA6A3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4C7144F149D0848A3F4EB2F5856EF8E" ma:contentTypeVersion="1" ma:contentTypeDescription="Crear nuevo documento." ma:contentTypeScope="" ma:versionID="7e0ea1ea49bb3adde01f0c77fe13a7ab">
  <xsd:schema xmlns:xsd="http://www.w3.org/2001/XMLSchema" xmlns:xs="http://www.w3.org/2001/XMLSchema" xmlns:p="http://schemas.microsoft.com/office/2006/metadata/properties" xmlns:ns2="20203458-a9ca-46ae-8f67-5cf46d31b46c" targetNamespace="http://schemas.microsoft.com/office/2006/metadata/properties" ma:root="true" ma:fieldsID="4b5afa9ef2b3d465521cd58bcd02f072" ns2:_="">
    <xsd:import namespace="20203458-a9ca-46ae-8f67-5cf46d31b46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03458-a9ca-46ae-8f67-5cf46d31b46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4C622-F3CD-4445-B20C-51C7F4767C86}">
  <ds:schemaRefs>
    <ds:schemaRef ds:uri="http://schemas.microsoft.com/sharepoint/v3/contenttype/forms"/>
  </ds:schemaRefs>
</ds:datastoreItem>
</file>

<file path=customXml/itemProps2.xml><?xml version="1.0" encoding="utf-8"?>
<ds:datastoreItem xmlns:ds="http://schemas.openxmlformats.org/officeDocument/2006/customXml" ds:itemID="{25C4CDED-157A-4D43-A0FD-63AD95FD6A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86D9C5-F66C-4E2C-9C82-D282C12D2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203458-a9ca-46ae-8f67-5cf46d31b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DB4F2F-033D-4917-A686-FDC9F222E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GC-FO-13 AVISO DE CONVOCATORIA MODALIDADES DE SELECCIÓN</Template>
  <TotalTime>0</TotalTime>
  <Pages>2</Pages>
  <Words>795</Words>
  <Characters>4538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Comunicado de Prensa</vt:lpstr>
    </vt:vector>
  </TitlesOfParts>
  <Company>Accion Social</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dc:title>
  <dc:subject/>
  <dc:creator>Diana Carolina Ramos Pieschacón</dc:creator>
  <cp:keywords/>
  <dc:description/>
  <cp:lastModifiedBy>Juan</cp:lastModifiedBy>
  <cp:revision>2</cp:revision>
  <cp:lastPrinted>2021-08-25T22:03:00Z</cp:lastPrinted>
  <dcterms:created xsi:type="dcterms:W3CDTF">2023-08-28T15:15:00Z</dcterms:created>
  <dcterms:modified xsi:type="dcterms:W3CDTF">2023-08-28T15:15:00Z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0x010100F4C7144F149D0848A3F4EB2F5856EF8E</vt:lpwstr>
  </property>
</Properties>
</file>